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594" w:rsidRDefault="00B3343F" w:rsidP="00B3343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8599E">
        <w:rPr>
          <w:bCs/>
          <w:sz w:val="28"/>
          <w:szCs w:val="28"/>
        </w:rPr>
        <w:t>«</w:t>
      </w:r>
      <w:r w:rsidR="00F443C3">
        <w:rPr>
          <w:b/>
          <w:bCs/>
          <w:color w:val="000000"/>
          <w:sz w:val="28"/>
          <w:szCs w:val="28"/>
          <w:shd w:val="clear" w:color="auto" w:fill="FFFFFF"/>
        </w:rPr>
        <w:t>ИНФОРМАЦИОННОЕ СООБЩЕНИЕ О ПРОВЕДЕНИИ АУКЦИОНА </w:t>
      </w:r>
    </w:p>
    <w:p w:rsidR="00B3343F" w:rsidRDefault="00F443C3" w:rsidP="00B3343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 продаже земельных участков из земель сельскохозяйственного назначения, изъятых по решению суда в связи с их ненадлежащим использованием</w:t>
      </w:r>
    </w:p>
    <w:p w:rsidR="002F117B" w:rsidRPr="001767AC" w:rsidRDefault="002F117B" w:rsidP="00B3343F">
      <w:pPr>
        <w:jc w:val="center"/>
        <w:rPr>
          <w:b/>
          <w:sz w:val="28"/>
          <w:szCs w:val="28"/>
        </w:rPr>
      </w:pPr>
    </w:p>
    <w:p w:rsidR="002F117B" w:rsidRPr="002F117B" w:rsidRDefault="002F117B" w:rsidP="007A3760">
      <w:pPr>
        <w:ind w:firstLine="709"/>
        <w:jc w:val="both"/>
        <w:rPr>
          <w:bCs/>
          <w:sz w:val="28"/>
          <w:szCs w:val="28"/>
        </w:rPr>
      </w:pPr>
      <w:r w:rsidRPr="002F117B">
        <w:rPr>
          <w:bCs/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</w:t>
      </w:r>
      <w:r w:rsidRPr="002F117B">
        <w:rPr>
          <w:sz w:val="28"/>
          <w:szCs w:val="28"/>
        </w:rPr>
        <w:t>«Фонд государственного имущества Смоленской области»</w:t>
      </w:r>
      <w:r w:rsidRPr="002F117B">
        <w:rPr>
          <w:bCs/>
          <w:sz w:val="28"/>
          <w:szCs w:val="28"/>
        </w:rPr>
        <w:t xml:space="preserve"> </w:t>
      </w:r>
      <w:r w:rsidRPr="00610DFE">
        <w:rPr>
          <w:b/>
          <w:bCs/>
          <w:color w:val="000000" w:themeColor="text1"/>
          <w:sz w:val="28"/>
          <w:szCs w:val="28"/>
        </w:rPr>
        <w:t>«</w:t>
      </w:r>
      <w:r w:rsidR="0033209F" w:rsidRPr="00610DFE">
        <w:rPr>
          <w:b/>
          <w:bCs/>
          <w:color w:val="000000" w:themeColor="text1"/>
          <w:sz w:val="28"/>
          <w:szCs w:val="28"/>
        </w:rPr>
        <w:t>20</w:t>
      </w:r>
      <w:r w:rsidRPr="00610DFE">
        <w:rPr>
          <w:b/>
          <w:bCs/>
          <w:color w:val="000000" w:themeColor="text1"/>
          <w:sz w:val="28"/>
          <w:szCs w:val="28"/>
        </w:rPr>
        <w:t>»</w:t>
      </w:r>
      <w:r w:rsidR="00610DFE">
        <w:rPr>
          <w:b/>
          <w:bCs/>
          <w:color w:val="000000" w:themeColor="text1"/>
          <w:sz w:val="28"/>
          <w:szCs w:val="28"/>
        </w:rPr>
        <w:t xml:space="preserve"> </w:t>
      </w:r>
      <w:r w:rsidR="00610DFE">
        <w:rPr>
          <w:b/>
          <w:bCs/>
          <w:color w:val="000000"/>
          <w:sz w:val="28"/>
          <w:szCs w:val="28"/>
        </w:rPr>
        <w:t>марта</w:t>
      </w:r>
      <w:r w:rsidRPr="002F117B">
        <w:rPr>
          <w:b/>
          <w:bCs/>
          <w:color w:val="000000"/>
          <w:sz w:val="28"/>
          <w:szCs w:val="28"/>
        </w:rPr>
        <w:t xml:space="preserve"> 202</w:t>
      </w:r>
      <w:r w:rsidR="00FD09D3">
        <w:rPr>
          <w:b/>
          <w:bCs/>
          <w:color w:val="000000"/>
          <w:sz w:val="28"/>
          <w:szCs w:val="28"/>
        </w:rPr>
        <w:t>3</w:t>
      </w:r>
      <w:r w:rsidRPr="002F117B">
        <w:rPr>
          <w:b/>
          <w:bCs/>
          <w:color w:val="000000"/>
          <w:sz w:val="28"/>
          <w:szCs w:val="28"/>
        </w:rPr>
        <w:t xml:space="preserve"> г. в 10.00 час. </w:t>
      </w:r>
      <w:r w:rsidRPr="002F117B">
        <w:rPr>
          <w:bCs/>
          <w:sz w:val="28"/>
          <w:szCs w:val="28"/>
        </w:rPr>
        <w:t>по московскому</w:t>
      </w:r>
      <w:r w:rsidRPr="002F117B">
        <w:rPr>
          <w:bCs/>
          <w:color w:val="000000"/>
          <w:sz w:val="28"/>
          <w:szCs w:val="28"/>
        </w:rPr>
        <w:t xml:space="preserve"> времени</w:t>
      </w:r>
      <w:r w:rsidRPr="002F117B">
        <w:rPr>
          <w:bCs/>
          <w:sz w:val="28"/>
          <w:szCs w:val="28"/>
        </w:rPr>
        <w:t xml:space="preserve"> по адресу: г. Смоленск, </w:t>
      </w:r>
      <w:r w:rsidR="00BD14C0">
        <w:rPr>
          <w:bCs/>
          <w:sz w:val="28"/>
          <w:szCs w:val="28"/>
        </w:rPr>
        <w:t xml:space="preserve">            </w:t>
      </w:r>
      <w:r w:rsidRPr="002F117B">
        <w:rPr>
          <w:bCs/>
          <w:sz w:val="28"/>
          <w:szCs w:val="28"/>
        </w:rPr>
        <w:t xml:space="preserve">ул. Тенишевой, д.22, каб. 413 в соответствии с </w:t>
      </w:r>
      <w:r w:rsidRPr="002F117B">
        <w:rPr>
          <w:snapToGrid w:val="0"/>
          <w:sz w:val="28"/>
          <w:szCs w:val="28"/>
        </w:rPr>
        <w:t>Федеральным законом от 24.07.2002 № 101-ФЗ «Об обороте земель сельскохозяйственного назначения» и</w:t>
      </w:r>
      <w:r w:rsidRPr="002F117B">
        <w:rPr>
          <w:bCs/>
          <w:sz w:val="28"/>
          <w:szCs w:val="28"/>
        </w:rPr>
        <w:t xml:space="preserve"> во исполнение приказа </w:t>
      </w:r>
      <w:r w:rsidRPr="002F117B">
        <w:rPr>
          <w:sz w:val="28"/>
          <w:szCs w:val="28"/>
        </w:rPr>
        <w:t xml:space="preserve">начальника </w:t>
      </w:r>
      <w:r w:rsidRPr="002F117B">
        <w:rPr>
          <w:rStyle w:val="a4"/>
          <w:szCs w:val="28"/>
        </w:rPr>
        <w:t xml:space="preserve">Департамента имущественных и земельных отношений Смоленской области </w:t>
      </w:r>
      <w:r w:rsidR="00BD14C0">
        <w:rPr>
          <w:bCs/>
          <w:sz w:val="28"/>
          <w:szCs w:val="28"/>
        </w:rPr>
        <w:t>от 25</w:t>
      </w:r>
      <w:r w:rsidR="00BD14C0">
        <w:rPr>
          <w:bCs/>
          <w:color w:val="000000"/>
          <w:sz w:val="28"/>
          <w:szCs w:val="28"/>
        </w:rPr>
        <w:t>.01.2023 № 52</w:t>
      </w:r>
      <w:r w:rsidR="00BD14C0" w:rsidRPr="002F117B">
        <w:rPr>
          <w:rStyle w:val="a4"/>
          <w:szCs w:val="28"/>
        </w:rPr>
        <w:t xml:space="preserve"> </w:t>
      </w:r>
      <w:r w:rsidRPr="002F117B">
        <w:rPr>
          <w:rStyle w:val="a4"/>
          <w:szCs w:val="28"/>
        </w:rPr>
        <w:t>«О проведении аукциона по продаже земельных участков»</w:t>
      </w:r>
      <w:r w:rsidRPr="002F117B">
        <w:rPr>
          <w:rStyle w:val="3"/>
          <w:szCs w:val="28"/>
        </w:rPr>
        <w:t xml:space="preserve"> </w:t>
      </w:r>
      <w:r w:rsidRPr="002F117B">
        <w:rPr>
          <w:bCs/>
          <w:sz w:val="28"/>
          <w:szCs w:val="28"/>
        </w:rPr>
        <w:t xml:space="preserve">проводит </w:t>
      </w:r>
      <w:r w:rsidRPr="002F117B">
        <w:rPr>
          <w:b/>
          <w:bCs/>
          <w:sz w:val="28"/>
          <w:szCs w:val="28"/>
        </w:rPr>
        <w:t>аукцион</w:t>
      </w:r>
      <w:r w:rsidRPr="002F117B">
        <w:rPr>
          <w:b/>
          <w:sz w:val="28"/>
          <w:szCs w:val="28"/>
        </w:rPr>
        <w:t xml:space="preserve"> </w:t>
      </w:r>
      <w:r w:rsidRPr="002F117B">
        <w:rPr>
          <w:b/>
          <w:color w:val="000000"/>
          <w:sz w:val="28"/>
          <w:szCs w:val="28"/>
        </w:rPr>
        <w:t>(открытый по составу участников и по форме подачи предложений о цене)</w:t>
      </w:r>
      <w:r w:rsidRPr="002F117B">
        <w:rPr>
          <w:bCs/>
          <w:sz w:val="28"/>
          <w:szCs w:val="28"/>
        </w:rPr>
        <w:t xml:space="preserve"> по продаже гражданам и юридическим лицам:</w:t>
      </w:r>
    </w:p>
    <w:p w:rsidR="00FF3F0D" w:rsidRDefault="00FF3F0D" w:rsidP="00FF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FF3F0D">
        <w:rPr>
          <w:rStyle w:val="a4"/>
          <w:szCs w:val="28"/>
        </w:rPr>
        <w:t>сельскохозяйственного назначения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67:02:0030106:57 площадью 688 000 кв. метров, расположенного по адресу: Российская Федерация, Смоленская область, Вяземский район, Мещерское сельское поселение, в районе дер. Клоково, </w:t>
      </w:r>
      <w:r w:rsidRPr="00FF3F0D">
        <w:rPr>
          <w:rStyle w:val="a4"/>
          <w:szCs w:val="28"/>
        </w:rPr>
        <w:t>предназначенного для использования в соответствии с установленным видом разрешенного  использования</w:t>
      </w:r>
      <w:r>
        <w:rPr>
          <w:rStyle w:val="a4"/>
          <w:b/>
          <w:szCs w:val="28"/>
        </w:rPr>
        <w:t xml:space="preserve"> </w:t>
      </w:r>
      <w:r>
        <w:rPr>
          <w:rStyle w:val="a4"/>
          <w:szCs w:val="28"/>
        </w:rPr>
        <w:t>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FF3F0D" w:rsidRDefault="00FF3F0D" w:rsidP="00FF3F0D">
      <w:pPr>
        <w:ind w:firstLine="709"/>
        <w:jc w:val="both"/>
        <w:rPr>
          <w:sz w:val="28"/>
          <w:szCs w:val="28"/>
        </w:rPr>
      </w:pPr>
      <w:r w:rsidRPr="00DE7CC2">
        <w:rPr>
          <w:rStyle w:val="a4"/>
          <w:szCs w:val="28"/>
        </w:rPr>
        <w:t>Основание продажи</w:t>
      </w:r>
      <w:r>
        <w:rPr>
          <w:rStyle w:val="a4"/>
          <w:b/>
          <w:szCs w:val="28"/>
        </w:rPr>
        <w:t xml:space="preserve"> – </w:t>
      </w:r>
      <w:r>
        <w:rPr>
          <w:sz w:val="28"/>
          <w:szCs w:val="28"/>
        </w:rPr>
        <w:t>решение Вяземского районного суда Смоленской области от 10.10.2022</w:t>
      </w:r>
      <w:r>
        <w:rPr>
          <w:rFonts w:eastAsia="MS Mincho"/>
          <w:sz w:val="28"/>
          <w:szCs w:val="28"/>
        </w:rPr>
        <w:t>.</w:t>
      </w:r>
    </w:p>
    <w:p w:rsidR="00FF3F0D" w:rsidRDefault="00FF3F0D" w:rsidP="00FF3F0D">
      <w:pPr>
        <w:ind w:firstLine="709"/>
        <w:jc w:val="both"/>
      </w:pPr>
      <w:r w:rsidRPr="00DE7CC2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454 000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Четыреста пятьдесят четыре тысячи</w:t>
      </w:r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>
        <w:rPr>
          <w:sz w:val="28"/>
          <w:szCs w:val="28"/>
          <w:lang w:val="x-none" w:eastAsia="x-none"/>
        </w:rPr>
        <w:t>.</w:t>
      </w:r>
    </w:p>
    <w:p w:rsidR="00FF3F0D" w:rsidRDefault="00FF3F0D" w:rsidP="00FF3F0D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DE7CC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136 200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Сто тридцать шесть тысяч двести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FF3F0D" w:rsidRDefault="00FF3F0D" w:rsidP="00FF3F0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13 620 </w:t>
      </w:r>
      <w:r>
        <w:rPr>
          <w:sz w:val="28"/>
          <w:szCs w:val="28"/>
        </w:rPr>
        <w:t>(Тринадцать тысяч шестьсот двадцать) рублей.</w:t>
      </w:r>
    </w:p>
    <w:p w:rsidR="00FF3F0D" w:rsidRDefault="00FF3F0D" w:rsidP="00FF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2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DE7CC2">
        <w:rPr>
          <w:rStyle w:val="a4"/>
          <w:szCs w:val="28"/>
        </w:rPr>
        <w:t>сельскохозяйственного назначения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67:02:0030106:58 площадью 141 000 кв. метров, расположенного по адресу: Смоленская область, Вяземский район, Мещерское сельское поселение, в районе дер. Клоково, </w:t>
      </w:r>
      <w:r w:rsidRPr="00DE7CC2">
        <w:rPr>
          <w:rStyle w:val="a4"/>
          <w:szCs w:val="28"/>
        </w:rPr>
        <w:t>предназначенного для использования в соответствии с установленным видом разрешенного  использования</w:t>
      </w:r>
      <w:r>
        <w:rPr>
          <w:rStyle w:val="a4"/>
          <w:b/>
          <w:szCs w:val="28"/>
        </w:rPr>
        <w:t xml:space="preserve"> </w:t>
      </w:r>
      <w:r>
        <w:rPr>
          <w:rStyle w:val="a4"/>
          <w:szCs w:val="28"/>
        </w:rPr>
        <w:t>–</w:t>
      </w:r>
      <w:r>
        <w:rPr>
          <w:rStyle w:val="a4"/>
          <w:b/>
          <w:szCs w:val="28"/>
        </w:rPr>
        <w:t xml:space="preserve"> </w:t>
      </w:r>
      <w:r>
        <w:rPr>
          <w:sz w:val="28"/>
          <w:szCs w:val="28"/>
        </w:rPr>
        <w:t>для сельскохозяйственного использования.</w:t>
      </w:r>
    </w:p>
    <w:p w:rsidR="00FF3F0D" w:rsidRPr="00DE7CC2" w:rsidRDefault="00FF3F0D" w:rsidP="00FF3F0D">
      <w:pPr>
        <w:ind w:firstLine="709"/>
        <w:jc w:val="both"/>
        <w:rPr>
          <w:sz w:val="28"/>
          <w:szCs w:val="28"/>
        </w:rPr>
      </w:pPr>
      <w:r w:rsidRPr="00DE7CC2">
        <w:rPr>
          <w:rStyle w:val="a4"/>
          <w:szCs w:val="28"/>
        </w:rPr>
        <w:t xml:space="preserve">Основание продажи – </w:t>
      </w:r>
      <w:r w:rsidRPr="00DE7CC2">
        <w:rPr>
          <w:sz w:val="28"/>
          <w:szCs w:val="28"/>
        </w:rPr>
        <w:t>решение Вяземского районного суда Смоленской области от 11.10.2022</w:t>
      </w:r>
      <w:r w:rsidRPr="00DE7CC2">
        <w:rPr>
          <w:rFonts w:eastAsia="MS Mincho"/>
          <w:sz w:val="28"/>
          <w:szCs w:val="28"/>
        </w:rPr>
        <w:t>.</w:t>
      </w:r>
    </w:p>
    <w:p w:rsidR="00FF3F0D" w:rsidRPr="00DE7CC2" w:rsidRDefault="00FF3F0D" w:rsidP="00FF3F0D">
      <w:pPr>
        <w:ind w:firstLine="709"/>
        <w:jc w:val="both"/>
      </w:pPr>
      <w:r w:rsidRPr="00DE7CC2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sz w:val="28"/>
          <w:szCs w:val="28"/>
          <w:lang w:eastAsia="x-none"/>
        </w:rPr>
        <w:t>104 000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Pr="00DE7CC2">
        <w:rPr>
          <w:color w:val="000000"/>
          <w:sz w:val="28"/>
          <w:szCs w:val="28"/>
          <w:shd w:val="clear" w:color="auto" w:fill="FFFFFF"/>
        </w:rPr>
        <w:t>Сто четыре тысячи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FF3F0D" w:rsidRDefault="00FF3F0D" w:rsidP="00FF3F0D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DE7CC2">
        <w:rPr>
          <w:rStyle w:val="a4"/>
          <w:szCs w:val="28"/>
        </w:rPr>
        <w:t>Сумма задатка 30%</w:t>
      </w:r>
      <w:r w:rsidRPr="00DE7CC2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− </w:t>
      </w:r>
      <w:r>
        <w:rPr>
          <w:bCs/>
          <w:sz w:val="28"/>
          <w:szCs w:val="28"/>
          <w:lang w:eastAsia="x-none"/>
        </w:rPr>
        <w:t xml:space="preserve">31 200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Тридцать одна тысяча двести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FF3F0D" w:rsidRDefault="00FF3F0D" w:rsidP="00FF3F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3 120 </w:t>
      </w:r>
      <w:r>
        <w:rPr>
          <w:sz w:val="28"/>
          <w:szCs w:val="28"/>
        </w:rPr>
        <w:t>(Три тысячи сто двадцать) рублей.</w:t>
      </w:r>
    </w:p>
    <w:p w:rsidR="009B5B8B" w:rsidRDefault="009B5B8B" w:rsidP="009B5B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spacing w:val="-6"/>
          <w:sz w:val="28"/>
          <w:szCs w:val="28"/>
        </w:rPr>
        <w:t>:</w:t>
      </w:r>
    </w:p>
    <w:p w:rsidR="009B5B8B" w:rsidRDefault="009B5B8B" w:rsidP="009B5B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охранная зона ВЛ-10 кВ № 1001 ПС Мещерская-Тяговая (ВЛ 10 кВ № 1001 ПС Мещерская-Тяговая) дер. Обухово, дер. Клоково, дер. Гряда, дер. Чернобаево и             дер. Ефремово Вяземского района Смоленской области</w:t>
      </w:r>
      <w:r>
        <w:rPr>
          <w:color w:val="000000"/>
          <w:sz w:val="28"/>
          <w:szCs w:val="28"/>
        </w:rPr>
        <w:t>, реестровый номер: 67:02-6.52.</w:t>
      </w:r>
    </w:p>
    <w:p w:rsidR="00FF3F0D" w:rsidRPr="00DE7CC2" w:rsidRDefault="00FF3F0D" w:rsidP="00FF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3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DE7CC2">
        <w:rPr>
          <w:rStyle w:val="a4"/>
          <w:szCs w:val="28"/>
        </w:rPr>
        <w:t xml:space="preserve">сельскохозяйственного назначения </w:t>
      </w:r>
      <w:r w:rsidRPr="00DE7CC2">
        <w:rPr>
          <w:sz w:val="28"/>
          <w:szCs w:val="28"/>
        </w:rPr>
        <w:t xml:space="preserve">с кадастровым номером 67:02:0030107:13 площадью 450 000 кв. метров, расположенного по адресу: Смоленская область, Вяземский район, Мещерское сельское поселение, в районе дер. Каменка, </w:t>
      </w:r>
      <w:r w:rsidRPr="00DE7CC2">
        <w:rPr>
          <w:rStyle w:val="a4"/>
          <w:szCs w:val="28"/>
        </w:rPr>
        <w:t xml:space="preserve">предназначенного для использования в </w:t>
      </w:r>
      <w:r w:rsidRPr="00DE7CC2">
        <w:rPr>
          <w:rStyle w:val="a4"/>
          <w:szCs w:val="28"/>
        </w:rPr>
        <w:lastRenderedPageBreak/>
        <w:t xml:space="preserve">соответствии с установленным видом разрешенного использования – </w:t>
      </w:r>
      <w:r w:rsidRPr="00DE7CC2">
        <w:rPr>
          <w:sz w:val="28"/>
          <w:szCs w:val="28"/>
        </w:rPr>
        <w:t>для сельскохозяйственного использования.</w:t>
      </w:r>
    </w:p>
    <w:p w:rsidR="00FF3F0D" w:rsidRPr="00DE7CC2" w:rsidRDefault="00FF3F0D" w:rsidP="00FF3F0D">
      <w:pPr>
        <w:ind w:firstLine="709"/>
        <w:jc w:val="both"/>
        <w:rPr>
          <w:sz w:val="28"/>
          <w:szCs w:val="28"/>
        </w:rPr>
      </w:pPr>
      <w:r w:rsidRPr="00DE7CC2">
        <w:rPr>
          <w:rStyle w:val="a4"/>
          <w:szCs w:val="28"/>
        </w:rPr>
        <w:t xml:space="preserve">Основание продажи – </w:t>
      </w:r>
      <w:r w:rsidRPr="00DE7CC2">
        <w:rPr>
          <w:sz w:val="28"/>
          <w:szCs w:val="28"/>
        </w:rPr>
        <w:t>решение Вяземского районного суда Смоленской области от 11.10.2022</w:t>
      </w:r>
      <w:r w:rsidRPr="00DE7CC2">
        <w:rPr>
          <w:rFonts w:eastAsia="MS Mincho"/>
          <w:sz w:val="28"/>
          <w:szCs w:val="28"/>
        </w:rPr>
        <w:t>.</w:t>
      </w:r>
    </w:p>
    <w:p w:rsidR="00FF3F0D" w:rsidRPr="00DE7CC2" w:rsidRDefault="00FF3F0D" w:rsidP="00FF3F0D">
      <w:pPr>
        <w:ind w:firstLine="709"/>
        <w:jc w:val="both"/>
      </w:pPr>
      <w:r w:rsidRPr="00DE7CC2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sz w:val="28"/>
          <w:szCs w:val="28"/>
          <w:lang w:eastAsia="x-none"/>
        </w:rPr>
        <w:t>297 000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Pr="00DE7CC2">
        <w:rPr>
          <w:color w:val="000000"/>
          <w:sz w:val="28"/>
          <w:szCs w:val="28"/>
          <w:shd w:val="clear" w:color="auto" w:fill="FFFFFF"/>
        </w:rPr>
        <w:t>Двести девяносто семь тысяч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FF3F0D" w:rsidRDefault="00FF3F0D" w:rsidP="00FF3F0D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DE7CC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89 100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Восемьдесят девять тысяч сто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FF3F0D" w:rsidRDefault="00FF3F0D" w:rsidP="00FF3F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8 910 </w:t>
      </w:r>
      <w:r>
        <w:rPr>
          <w:sz w:val="28"/>
          <w:szCs w:val="28"/>
        </w:rPr>
        <w:t>(Восемь тысяч девятьсот десять) рублей.</w:t>
      </w:r>
    </w:p>
    <w:p w:rsidR="00FF3F0D" w:rsidRPr="00DE7CC2" w:rsidRDefault="00FF3F0D" w:rsidP="00FF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4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DE7CC2">
        <w:rPr>
          <w:rStyle w:val="a4"/>
          <w:szCs w:val="28"/>
        </w:rPr>
        <w:t xml:space="preserve">сельскохозяйственного назначения </w:t>
      </w:r>
      <w:r w:rsidRPr="00DE7CC2">
        <w:rPr>
          <w:sz w:val="28"/>
          <w:szCs w:val="28"/>
        </w:rPr>
        <w:t xml:space="preserve">с кадастровым номером 67:02:0030107:14 площадью 164 000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DE7CC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 w:rsidRPr="00DE7CC2">
        <w:rPr>
          <w:sz w:val="28"/>
          <w:szCs w:val="28"/>
        </w:rPr>
        <w:t>для сельскохозяйственного использования.</w:t>
      </w:r>
    </w:p>
    <w:p w:rsidR="00FF3F0D" w:rsidRPr="00DE7CC2" w:rsidRDefault="00FF3F0D" w:rsidP="00FF3F0D">
      <w:pPr>
        <w:ind w:firstLine="709"/>
        <w:jc w:val="both"/>
        <w:rPr>
          <w:sz w:val="28"/>
          <w:szCs w:val="28"/>
        </w:rPr>
      </w:pPr>
      <w:r w:rsidRPr="00DE7CC2">
        <w:rPr>
          <w:rStyle w:val="a4"/>
          <w:szCs w:val="28"/>
        </w:rPr>
        <w:t xml:space="preserve">Основание продажи – </w:t>
      </w:r>
      <w:r w:rsidRPr="00DE7CC2">
        <w:rPr>
          <w:sz w:val="28"/>
          <w:szCs w:val="28"/>
        </w:rPr>
        <w:t>решение Вяземского районного суда Смоленской области от 11.10.2022</w:t>
      </w:r>
      <w:r w:rsidRPr="00DE7CC2">
        <w:rPr>
          <w:rFonts w:eastAsia="MS Mincho"/>
          <w:sz w:val="28"/>
          <w:szCs w:val="28"/>
        </w:rPr>
        <w:t>.</w:t>
      </w:r>
    </w:p>
    <w:p w:rsidR="00FF3F0D" w:rsidRPr="00DE7CC2" w:rsidRDefault="00FF3F0D" w:rsidP="00FF3F0D">
      <w:pPr>
        <w:ind w:firstLine="709"/>
        <w:jc w:val="both"/>
      </w:pPr>
      <w:r w:rsidRPr="00DE7CC2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sz w:val="28"/>
          <w:szCs w:val="28"/>
          <w:lang w:eastAsia="x-none"/>
        </w:rPr>
        <w:t>120 000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Pr="00DE7CC2">
        <w:rPr>
          <w:color w:val="000000"/>
          <w:sz w:val="28"/>
          <w:szCs w:val="28"/>
          <w:shd w:val="clear" w:color="auto" w:fill="FFFFFF"/>
        </w:rPr>
        <w:t>Сто двадцать тысяч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FF3F0D" w:rsidRDefault="00FF3F0D" w:rsidP="00FF3F0D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DE7CC2">
        <w:rPr>
          <w:rStyle w:val="a4"/>
          <w:szCs w:val="28"/>
        </w:rPr>
        <w:t>Сумма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36 000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Тридцать шесть тысяч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FF3F0D" w:rsidRDefault="00FF3F0D" w:rsidP="00FF3F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3 600 </w:t>
      </w:r>
      <w:r>
        <w:rPr>
          <w:sz w:val="28"/>
          <w:szCs w:val="28"/>
        </w:rPr>
        <w:t>(Три тысячи шестьсот) рублей.</w:t>
      </w:r>
    </w:p>
    <w:p w:rsidR="00FF3F0D" w:rsidRPr="00DE7CC2" w:rsidRDefault="00FF3F0D" w:rsidP="00FF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5</w:t>
      </w:r>
      <w:r>
        <w:rPr>
          <w:rStyle w:val="a4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земельного участка из категории земель </w:t>
      </w:r>
      <w:r w:rsidRPr="00DE7CC2">
        <w:rPr>
          <w:rStyle w:val="a4"/>
          <w:szCs w:val="28"/>
        </w:rPr>
        <w:t xml:space="preserve">сельскохозяйственного назначения </w:t>
      </w:r>
      <w:r w:rsidRPr="00DE7CC2">
        <w:rPr>
          <w:sz w:val="28"/>
          <w:szCs w:val="28"/>
        </w:rPr>
        <w:t xml:space="preserve">с кадастровым номером 67:02:0030107:16 площадью 54 000 кв. метров, расположенного по адресу: Российская Федерация, Смоленская область, Вяземский район, Мещерское сельское поселение, в районе дер. Каменка, </w:t>
      </w:r>
      <w:r w:rsidRPr="00DE7CC2">
        <w:rPr>
          <w:rStyle w:val="a4"/>
          <w:szCs w:val="28"/>
        </w:rPr>
        <w:t xml:space="preserve">предназначенного для использования в соответствии с установленным видом разрешенного  использования – </w:t>
      </w:r>
      <w:r w:rsidRPr="00DE7CC2">
        <w:rPr>
          <w:sz w:val="28"/>
          <w:szCs w:val="28"/>
        </w:rPr>
        <w:t>для сельскохозяйственного использования.</w:t>
      </w:r>
    </w:p>
    <w:p w:rsidR="00FF3F0D" w:rsidRPr="00DE7CC2" w:rsidRDefault="00FF3F0D" w:rsidP="00FF3F0D">
      <w:pPr>
        <w:ind w:firstLine="709"/>
        <w:jc w:val="both"/>
        <w:rPr>
          <w:sz w:val="28"/>
          <w:szCs w:val="28"/>
        </w:rPr>
      </w:pPr>
      <w:r w:rsidRPr="00DE7CC2">
        <w:rPr>
          <w:rStyle w:val="a4"/>
          <w:szCs w:val="28"/>
        </w:rPr>
        <w:t xml:space="preserve">Основание продажи – </w:t>
      </w:r>
      <w:r w:rsidRPr="00DE7CC2">
        <w:rPr>
          <w:sz w:val="28"/>
          <w:szCs w:val="28"/>
        </w:rPr>
        <w:t>решение Вяземского районного суда Смоленской области от 10.10.2022</w:t>
      </w:r>
      <w:r w:rsidRPr="00DE7CC2">
        <w:rPr>
          <w:rFonts w:eastAsia="MS Mincho"/>
          <w:sz w:val="28"/>
          <w:szCs w:val="28"/>
        </w:rPr>
        <w:t>.</w:t>
      </w:r>
    </w:p>
    <w:p w:rsidR="00FF3F0D" w:rsidRPr="00DE7CC2" w:rsidRDefault="00FF3F0D" w:rsidP="00FF3F0D">
      <w:pPr>
        <w:ind w:firstLine="709"/>
        <w:jc w:val="both"/>
      </w:pPr>
      <w:r w:rsidRPr="00DE7CC2">
        <w:rPr>
          <w:rStyle w:val="a4"/>
          <w:szCs w:val="28"/>
        </w:rPr>
        <w:t>Начальная цена земельного участка</w:t>
      </w:r>
      <w:r w:rsidRPr="00DE7CC2">
        <w:rPr>
          <w:sz w:val="28"/>
          <w:szCs w:val="28"/>
          <w:lang w:eastAsia="x-none"/>
        </w:rPr>
        <w:t xml:space="preserve"> –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sz w:val="28"/>
          <w:szCs w:val="28"/>
          <w:lang w:eastAsia="x-none"/>
        </w:rPr>
        <w:t>44 000</w:t>
      </w:r>
      <w:r w:rsidRPr="00DE7CC2">
        <w:rPr>
          <w:sz w:val="28"/>
          <w:szCs w:val="28"/>
          <w:lang w:val="x-none" w:eastAsia="x-none"/>
        </w:rPr>
        <w:t xml:space="preserve"> </w:t>
      </w:r>
      <w:r w:rsidRPr="00DE7CC2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Pr="00DE7CC2">
        <w:rPr>
          <w:color w:val="000000"/>
          <w:sz w:val="28"/>
          <w:szCs w:val="28"/>
          <w:shd w:val="clear" w:color="auto" w:fill="FFFFFF"/>
        </w:rPr>
        <w:t>Сорок четыре тысячи</w:t>
      </w:r>
      <w:r w:rsidRPr="00DE7CC2">
        <w:rPr>
          <w:sz w:val="28"/>
          <w:szCs w:val="28"/>
          <w:lang w:eastAsia="x-none"/>
        </w:rPr>
        <w:t>)</w:t>
      </w:r>
      <w:r w:rsidRPr="00DE7CC2">
        <w:rPr>
          <w:sz w:val="28"/>
          <w:szCs w:val="28"/>
          <w:lang w:val="x-none" w:eastAsia="x-none"/>
        </w:rPr>
        <w:t xml:space="preserve"> рубл</w:t>
      </w:r>
      <w:r w:rsidRPr="00DE7CC2">
        <w:rPr>
          <w:sz w:val="28"/>
          <w:szCs w:val="28"/>
          <w:lang w:eastAsia="x-none"/>
        </w:rPr>
        <w:t>ей</w:t>
      </w:r>
      <w:r w:rsidRPr="00DE7CC2">
        <w:rPr>
          <w:sz w:val="28"/>
          <w:szCs w:val="28"/>
          <w:lang w:val="x-none" w:eastAsia="x-none"/>
        </w:rPr>
        <w:t>.</w:t>
      </w:r>
    </w:p>
    <w:p w:rsidR="00FF3F0D" w:rsidRDefault="00FF3F0D" w:rsidP="00FF3F0D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DE7CC2">
        <w:rPr>
          <w:rStyle w:val="a4"/>
          <w:szCs w:val="28"/>
        </w:rPr>
        <w:t>Сумма задатка 30%</w:t>
      </w:r>
      <w:r w:rsidRPr="00DE7CC2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− </w:t>
      </w:r>
      <w:r>
        <w:rPr>
          <w:bCs/>
          <w:sz w:val="28"/>
          <w:szCs w:val="28"/>
          <w:lang w:eastAsia="x-none"/>
        </w:rPr>
        <w:t xml:space="preserve">13 200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Тринадцать тысяч двести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DE7CC2" w:rsidRDefault="00FF3F0D" w:rsidP="00FF3F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(«шаг аукциона») 3% – 1 320 </w:t>
      </w:r>
      <w:r>
        <w:rPr>
          <w:sz w:val="28"/>
          <w:szCs w:val="28"/>
        </w:rPr>
        <w:t>(Одна тысяча триста двадцать) рублей.</w:t>
      </w:r>
    </w:p>
    <w:p w:rsidR="00DE7CC2" w:rsidRDefault="00DE7CC2" w:rsidP="00FF3F0D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FF3F0D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3A0E35" w:rsidRPr="000F1E00" w:rsidRDefault="001738DE" w:rsidP="003A0E35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</w:t>
      </w:r>
      <w:r w:rsidR="003A0E35" w:rsidRPr="000F1E00">
        <w:rPr>
          <w:sz w:val="28"/>
          <w:szCs w:val="28"/>
        </w:rPr>
        <w:t>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информационном сообщении, и обеспечившие поступление на счет Организатора аукциона, указанный  в настоящем информационном сообщении, установленной суммы задатка.</w:t>
      </w:r>
    </w:p>
    <w:p w:rsidR="003A0E35" w:rsidRPr="000F1E00" w:rsidRDefault="003A0E35" w:rsidP="003A0E35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1.2. </w:t>
      </w:r>
      <w:r w:rsidRPr="000F1E00">
        <w:rPr>
          <w:bCs/>
          <w:snapToGrid w:val="0"/>
          <w:color w:val="000000"/>
          <w:sz w:val="28"/>
          <w:szCs w:val="28"/>
        </w:rPr>
        <w:t>К участию в аукционе не допускаются лица, указанные в</w:t>
      </w:r>
      <w:r w:rsidRPr="000F1E00">
        <w:rPr>
          <w:snapToGrid w:val="0"/>
          <w:sz w:val="28"/>
          <w:szCs w:val="28"/>
        </w:rPr>
        <w:t xml:space="preserve"> ст. 3 Федерального закона от 24.07.2002 № 101-ФЗ «Об обороте земель сельскохозяйственного назначения»</w:t>
      </w:r>
      <w:r w:rsidRPr="000F1E00">
        <w:rPr>
          <w:color w:val="000000"/>
          <w:sz w:val="28"/>
          <w:szCs w:val="28"/>
          <w:shd w:val="clear" w:color="auto" w:fill="FFFFFF"/>
        </w:rPr>
        <w:t>.</w:t>
      </w:r>
    </w:p>
    <w:p w:rsidR="003A0E35" w:rsidRPr="000F1E00" w:rsidRDefault="003A0E35" w:rsidP="003A0E35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lastRenderedPageBreak/>
        <w:t>1.3. Обязанность доказать свое право на участие в аукционе возлагается               на заявителя.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85001F" w:rsidRPr="000F1E00" w:rsidRDefault="00B3343F" w:rsidP="0085001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</w:t>
      </w:r>
      <w:r w:rsidR="0085001F" w:rsidRPr="000F1E00">
        <w:rPr>
          <w:sz w:val="28"/>
          <w:szCs w:val="28"/>
        </w:rPr>
        <w:t>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85001F" w:rsidRDefault="0085001F" w:rsidP="0085001F">
      <w:pPr>
        <w:ind w:firstLine="709"/>
        <w:jc w:val="both"/>
        <w:rPr>
          <w:b/>
          <w:sz w:val="28"/>
          <w:szCs w:val="28"/>
        </w:rPr>
      </w:pPr>
      <w:r w:rsidRPr="000F1E00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Смоленск, УФК по Смоленской области, г. Смоленск, ИНН 6730001858, КПП673101001, р/с 03224643660000006301, к/с 4010281044537000</w:t>
      </w:r>
      <w:r w:rsidR="00652353">
        <w:rPr>
          <w:sz w:val="28"/>
          <w:szCs w:val="28"/>
        </w:rPr>
        <w:t>0</w:t>
      </w:r>
      <w:r w:rsidRPr="001041C4">
        <w:rPr>
          <w:sz w:val="28"/>
          <w:szCs w:val="28"/>
        </w:rPr>
        <w:t>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A45011" w:rsidRPr="0061685E">
        <w:rPr>
          <w:b/>
          <w:sz w:val="28"/>
          <w:szCs w:val="28"/>
        </w:rPr>
        <w:t>16.0</w:t>
      </w:r>
      <w:r w:rsidR="0061685E" w:rsidRPr="0061685E">
        <w:rPr>
          <w:b/>
          <w:sz w:val="28"/>
          <w:szCs w:val="28"/>
        </w:rPr>
        <w:t>3</w:t>
      </w:r>
      <w:r w:rsidR="00A45011" w:rsidRPr="0061685E">
        <w:rPr>
          <w:b/>
          <w:sz w:val="28"/>
          <w:szCs w:val="28"/>
        </w:rPr>
        <w:t>.2023</w:t>
      </w:r>
      <w:r w:rsidRPr="001041C4">
        <w:rPr>
          <w:b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2.3. </w:t>
      </w:r>
      <w:r w:rsidRPr="000F1E00">
        <w:rPr>
          <w:spacing w:val="1"/>
          <w:sz w:val="28"/>
          <w:szCs w:val="28"/>
        </w:rPr>
        <w:t>Копии документов, удостоверяющих</w:t>
      </w:r>
      <w:r w:rsidRPr="000F1E00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85001F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9324B6" w:rsidRDefault="009324B6" w:rsidP="0085001F">
      <w:pPr>
        <w:ind w:firstLine="709"/>
        <w:jc w:val="both"/>
        <w:rPr>
          <w:sz w:val="28"/>
          <w:szCs w:val="28"/>
        </w:rPr>
      </w:pPr>
    </w:p>
    <w:p w:rsidR="0085001F" w:rsidRDefault="0085001F" w:rsidP="009324B6">
      <w:pPr>
        <w:ind w:firstLine="709"/>
        <w:jc w:val="center"/>
        <w:rPr>
          <w:b/>
          <w:sz w:val="28"/>
          <w:szCs w:val="28"/>
        </w:rPr>
      </w:pPr>
      <w:r w:rsidRPr="000F1E00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9324B6" w:rsidRPr="000F1E00" w:rsidRDefault="009324B6" w:rsidP="0085001F">
      <w:pPr>
        <w:ind w:firstLine="709"/>
        <w:rPr>
          <w:b/>
          <w:sz w:val="28"/>
          <w:szCs w:val="28"/>
        </w:rPr>
      </w:pP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3.1. Дата начала приема заявок и прилагающихся к ним документов  для участия в аукционе </w:t>
      </w:r>
      <w:r w:rsidRPr="00335E5E">
        <w:rPr>
          <w:color w:val="000000" w:themeColor="text1"/>
          <w:sz w:val="28"/>
          <w:szCs w:val="28"/>
        </w:rPr>
        <w:t xml:space="preserve">– </w:t>
      </w:r>
      <w:r w:rsidR="00171666" w:rsidRPr="00171666">
        <w:rPr>
          <w:b/>
          <w:color w:val="000000" w:themeColor="text1"/>
          <w:sz w:val="28"/>
          <w:szCs w:val="28"/>
        </w:rPr>
        <w:t>02.02.2023</w:t>
      </w:r>
      <w:r w:rsidRPr="003B59F9">
        <w:rPr>
          <w:b/>
          <w:sz w:val="28"/>
          <w:szCs w:val="28"/>
        </w:rPr>
        <w:t xml:space="preserve"> года, 9:00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473C59" w:rsidRPr="00214D23">
        <w:rPr>
          <w:b/>
          <w:sz w:val="28"/>
          <w:szCs w:val="28"/>
        </w:rPr>
        <w:t>15</w:t>
      </w:r>
      <w:r w:rsidRPr="00214D23">
        <w:rPr>
          <w:b/>
          <w:sz w:val="28"/>
          <w:szCs w:val="28"/>
        </w:rPr>
        <w:t>.0</w:t>
      </w:r>
      <w:r w:rsidR="00214D23" w:rsidRPr="00214D23">
        <w:rPr>
          <w:b/>
          <w:sz w:val="28"/>
          <w:szCs w:val="28"/>
        </w:rPr>
        <w:t>3</w:t>
      </w:r>
      <w:r w:rsidRPr="00214D23">
        <w:rPr>
          <w:b/>
          <w:sz w:val="28"/>
          <w:szCs w:val="28"/>
        </w:rPr>
        <w:t>.202</w:t>
      </w:r>
      <w:r w:rsidR="00473C59" w:rsidRPr="00214D23">
        <w:rPr>
          <w:b/>
          <w:sz w:val="28"/>
          <w:szCs w:val="28"/>
        </w:rPr>
        <w:t>3</w:t>
      </w:r>
      <w:r w:rsidRPr="003B59F9">
        <w:rPr>
          <w:b/>
          <w:sz w:val="28"/>
          <w:szCs w:val="28"/>
        </w:rPr>
        <w:t xml:space="preserve"> года, 10:00 </w:t>
      </w:r>
      <w:r w:rsidRPr="000F1E00">
        <w:rPr>
          <w:sz w:val="28"/>
          <w:szCs w:val="28"/>
        </w:rPr>
        <w:t>часов по московскому времени.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3.3. Дата определения участников аукциона </w:t>
      </w:r>
      <w:r w:rsidRPr="00A45011">
        <w:rPr>
          <w:sz w:val="28"/>
          <w:szCs w:val="28"/>
        </w:rPr>
        <w:t xml:space="preserve">– </w:t>
      </w:r>
      <w:r w:rsidR="00A45011" w:rsidRPr="00F57B11">
        <w:rPr>
          <w:b/>
          <w:sz w:val="28"/>
          <w:szCs w:val="28"/>
        </w:rPr>
        <w:t>16</w:t>
      </w:r>
      <w:r w:rsidRPr="00F57B11">
        <w:rPr>
          <w:b/>
          <w:sz w:val="28"/>
          <w:szCs w:val="28"/>
        </w:rPr>
        <w:t>.0</w:t>
      </w:r>
      <w:r w:rsidR="00F57B11" w:rsidRPr="00F57B11">
        <w:rPr>
          <w:b/>
          <w:sz w:val="28"/>
          <w:szCs w:val="28"/>
        </w:rPr>
        <w:t>3</w:t>
      </w:r>
      <w:r w:rsidRPr="00F57B11">
        <w:rPr>
          <w:b/>
          <w:sz w:val="28"/>
          <w:szCs w:val="28"/>
        </w:rPr>
        <w:t>.202</w:t>
      </w:r>
      <w:r w:rsidR="00A45011" w:rsidRPr="00F57B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года, 10</w:t>
      </w:r>
      <w:r w:rsidRPr="003B59F9">
        <w:rPr>
          <w:b/>
          <w:sz w:val="28"/>
          <w:szCs w:val="28"/>
        </w:rPr>
        <w:t>:00 часов</w:t>
      </w:r>
      <w:r w:rsidRPr="003B59F9">
        <w:rPr>
          <w:sz w:val="28"/>
          <w:szCs w:val="28"/>
        </w:rPr>
        <w:t xml:space="preserve"> </w:t>
      </w:r>
      <w:r w:rsidRPr="000F1E00">
        <w:rPr>
          <w:sz w:val="28"/>
          <w:szCs w:val="28"/>
        </w:rPr>
        <w:t>по московскому времени по адресу г. Смоленск, ул. Тенишевой, д. 22, каб. 419.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  <w:r w:rsidRPr="000F1E00">
        <w:rPr>
          <w:sz w:val="28"/>
          <w:szCs w:val="28"/>
        </w:rPr>
        <w:tab/>
        <w:t>Контактные телефоны Департамента имущественных и земельных отношений Смоленской области: (4812) 2</w:t>
      </w:r>
      <w:r>
        <w:rPr>
          <w:sz w:val="28"/>
          <w:szCs w:val="28"/>
        </w:rPr>
        <w:t>0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0F1E00">
        <w:rPr>
          <w:sz w:val="28"/>
          <w:szCs w:val="28"/>
        </w:rPr>
        <w:t>-</w:t>
      </w:r>
      <w:r>
        <w:rPr>
          <w:sz w:val="28"/>
          <w:szCs w:val="28"/>
        </w:rPr>
        <w:t>60</w:t>
      </w:r>
      <w:r w:rsidRPr="000F1E00">
        <w:rPr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приема заявок по вышеуказанному адресу Организатора аукциона. 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lastRenderedPageBreak/>
        <w:t>3.6. 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85001F" w:rsidRPr="000F1E00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3.7. Контактные телефоны Организатора аукциона: (4812)38-38-82, 52-34-16.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0F1E00">
        <w:rPr>
          <w:sz w:val="28"/>
          <w:szCs w:val="28"/>
        </w:rPr>
        <w:br/>
      </w:r>
      <w:r w:rsidRPr="000F1E00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F1E00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t>3.11. </w:t>
      </w:r>
      <w:r w:rsidRPr="000F1E00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</w:t>
      </w:r>
      <w:r w:rsidRPr="000F1E00">
        <w:rPr>
          <w:color w:val="000000" w:themeColor="text1"/>
          <w:spacing w:val="1"/>
          <w:sz w:val="28"/>
          <w:szCs w:val="28"/>
        </w:rPr>
        <w:t>сайте (</w:t>
      </w:r>
      <w:hyperlink r:id="rId8" w:history="1">
        <w:r w:rsidRPr="000F1E00">
          <w:rPr>
            <w:rStyle w:val="ac"/>
            <w:color w:val="000000" w:themeColor="text1"/>
            <w:sz w:val="28"/>
            <w:szCs w:val="28"/>
          </w:rPr>
          <w:t>http://torgi.gov.ru/</w:t>
        </w:r>
      </w:hyperlink>
      <w:r w:rsidRPr="000F1E00">
        <w:rPr>
          <w:color w:val="000000" w:themeColor="text1"/>
          <w:sz w:val="28"/>
          <w:szCs w:val="28"/>
        </w:rPr>
        <w:t xml:space="preserve">) </w:t>
      </w:r>
      <w:r w:rsidR="00C8406B">
        <w:rPr>
          <w:color w:val="000000" w:themeColor="text1"/>
          <w:sz w:val="28"/>
          <w:szCs w:val="28"/>
        </w:rPr>
        <w:t xml:space="preserve">           </w:t>
      </w:r>
      <w:r w:rsidRPr="000F1E00">
        <w:rPr>
          <w:color w:val="000000" w:themeColor="text1"/>
          <w:spacing w:val="1"/>
          <w:sz w:val="28"/>
          <w:szCs w:val="28"/>
        </w:rPr>
        <w:t xml:space="preserve">не </w:t>
      </w:r>
      <w:r w:rsidRPr="000F1E00">
        <w:rPr>
          <w:color w:val="000000"/>
          <w:spacing w:val="1"/>
          <w:sz w:val="28"/>
          <w:szCs w:val="28"/>
        </w:rPr>
        <w:t xml:space="preserve">позднее, чем на следующий день после дня подписания протокола. </w:t>
      </w:r>
    </w:p>
    <w:p w:rsidR="0085001F" w:rsidRPr="000F1E00" w:rsidRDefault="0085001F" w:rsidP="0085001F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0F1E00">
        <w:rPr>
          <w:color w:val="000000"/>
          <w:sz w:val="28"/>
          <w:szCs w:val="28"/>
        </w:rPr>
        <w:t xml:space="preserve"> на участие в аукционе</w:t>
      </w:r>
      <w:r w:rsidRPr="000F1E00">
        <w:rPr>
          <w:color w:val="000000"/>
          <w:spacing w:val="1"/>
          <w:sz w:val="28"/>
          <w:szCs w:val="28"/>
        </w:rPr>
        <w:t>.</w:t>
      </w:r>
    </w:p>
    <w:p w:rsidR="0085001F" w:rsidRPr="000F1E00" w:rsidRDefault="0085001F" w:rsidP="0085001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5001F" w:rsidRPr="000F1E00" w:rsidRDefault="0085001F" w:rsidP="0085001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07B9D" w:rsidRPr="0038599E" w:rsidRDefault="0085001F" w:rsidP="0085001F">
      <w:pPr>
        <w:ind w:firstLine="709"/>
        <w:jc w:val="both"/>
        <w:rPr>
          <w:sz w:val="28"/>
          <w:szCs w:val="28"/>
        </w:rPr>
      </w:pPr>
      <w:r w:rsidRPr="000F1E00">
        <w:rPr>
          <w:color w:val="000000"/>
          <w:sz w:val="28"/>
          <w:szCs w:val="28"/>
        </w:rPr>
        <w:t xml:space="preserve">3.15. </w:t>
      </w:r>
      <w:r w:rsidRPr="000F1E00">
        <w:rPr>
          <w:sz w:val="28"/>
          <w:szCs w:val="28"/>
        </w:rPr>
        <w:t>В случае, если аукцион признан несостоявшимся и только один заявитель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017AED" w:rsidRPr="000F1E00" w:rsidRDefault="00B3343F" w:rsidP="00017AE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</w:t>
      </w:r>
      <w:r w:rsidR="00017AED" w:rsidRPr="000F1E00">
        <w:rPr>
          <w:color w:val="000000"/>
          <w:sz w:val="28"/>
          <w:szCs w:val="28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017AED" w:rsidRPr="000F1E00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t>4.2. </w:t>
      </w:r>
      <w:r w:rsidRPr="000F1E00">
        <w:rPr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z w:val="28"/>
          <w:szCs w:val="28"/>
        </w:rPr>
        <w:lastRenderedPageBreak/>
        <w:t>4.3. </w:t>
      </w:r>
      <w:r w:rsidRPr="000F1E00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0F1E00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4.6. </w:t>
      </w:r>
      <w:r w:rsidRPr="000F1E00">
        <w:rPr>
          <w:sz w:val="28"/>
          <w:szCs w:val="28"/>
        </w:rPr>
        <w:t xml:space="preserve">Департамент </w:t>
      </w:r>
      <w:r w:rsidRPr="000F1E00">
        <w:rPr>
          <w:color w:val="2D2D2D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0F1E00">
        <w:rPr>
          <w:color w:val="000000"/>
          <w:sz w:val="28"/>
          <w:szCs w:val="28"/>
        </w:rPr>
        <w:t>извещением о проведении аукциона</w:t>
      </w:r>
      <w:r w:rsidRPr="000F1E00">
        <w:rPr>
          <w:color w:val="000000"/>
          <w:spacing w:val="1"/>
          <w:sz w:val="28"/>
          <w:szCs w:val="28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0F1E00">
        <w:rPr>
          <w:color w:val="000000"/>
          <w:sz w:val="28"/>
          <w:szCs w:val="28"/>
        </w:rPr>
        <w:t>извещением о проведении аукциона</w:t>
      </w:r>
      <w:r w:rsidRPr="000F1E00">
        <w:rPr>
          <w:color w:val="000000"/>
          <w:spacing w:val="1"/>
          <w:sz w:val="28"/>
          <w:szCs w:val="28"/>
        </w:rPr>
        <w:t xml:space="preserve">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17AED" w:rsidRPr="000F1E00" w:rsidRDefault="00017AED" w:rsidP="00017A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0F1E00">
        <w:rPr>
          <w:color w:val="000000"/>
          <w:spacing w:val="1"/>
          <w:sz w:val="28"/>
          <w:szCs w:val="28"/>
        </w:rPr>
        <w:t xml:space="preserve">4.8. </w:t>
      </w:r>
      <w:r w:rsidRPr="000F1E00">
        <w:rPr>
          <w:color w:val="2D2D2D"/>
          <w:spacing w:val="1"/>
          <w:sz w:val="28"/>
          <w:szCs w:val="2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0F1E00">
        <w:rPr>
          <w:sz w:val="28"/>
          <w:szCs w:val="28"/>
        </w:rPr>
        <w:t>Департамент, Организатор аукциона</w:t>
      </w:r>
      <w:r w:rsidRPr="000F1E00">
        <w:rPr>
          <w:color w:val="2D2D2D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17AED" w:rsidRPr="000F1E00" w:rsidRDefault="00017AED" w:rsidP="00017AED">
      <w:pPr>
        <w:ind w:firstLine="720"/>
        <w:jc w:val="both"/>
        <w:rPr>
          <w:bCs/>
          <w:sz w:val="28"/>
          <w:szCs w:val="28"/>
        </w:rPr>
      </w:pPr>
      <w:r w:rsidRPr="000F1E00">
        <w:rPr>
          <w:bCs/>
          <w:color w:val="000000"/>
          <w:sz w:val="28"/>
          <w:szCs w:val="28"/>
        </w:rPr>
        <w:t xml:space="preserve">4.9. </w:t>
      </w:r>
      <w:r w:rsidRPr="000F1E00">
        <w:rPr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0F1E00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0F1E00">
        <w:rPr>
          <w:color w:val="000000"/>
          <w:sz w:val="28"/>
          <w:szCs w:val="28"/>
        </w:rPr>
        <w:t>извещении</w:t>
      </w:r>
      <w:r w:rsidRPr="000F1E00">
        <w:rPr>
          <w:sz w:val="28"/>
          <w:szCs w:val="28"/>
        </w:rPr>
        <w:t xml:space="preserve"> о проведении аукциона</w:t>
      </w:r>
      <w:r w:rsidRPr="000F1E00">
        <w:rPr>
          <w:bCs/>
          <w:sz w:val="28"/>
          <w:szCs w:val="28"/>
        </w:rPr>
        <w:t>, регулируются законодательством Российской Федерации.</w:t>
      </w:r>
    </w:p>
    <w:p w:rsidR="00017AED" w:rsidRPr="000F1E00" w:rsidRDefault="00017AED" w:rsidP="00017AED">
      <w:pPr>
        <w:jc w:val="both"/>
        <w:rPr>
          <w:color w:val="000000"/>
          <w:sz w:val="28"/>
          <w:szCs w:val="28"/>
        </w:rPr>
      </w:pPr>
      <w:r w:rsidRPr="000F1E00">
        <w:rPr>
          <w:color w:val="000000"/>
          <w:sz w:val="28"/>
          <w:szCs w:val="28"/>
        </w:rPr>
        <w:lastRenderedPageBreak/>
        <w:tab/>
        <w:t>4.10. Настоящее</w:t>
      </w:r>
      <w:r w:rsidRPr="000F1E00">
        <w:rPr>
          <w:sz w:val="28"/>
          <w:szCs w:val="28"/>
        </w:rPr>
        <w:t xml:space="preserve"> извещении о проведении аукциона</w:t>
      </w:r>
      <w:r w:rsidRPr="000F1E00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8714D6">
          <w:rPr>
            <w:rStyle w:val="ac"/>
            <w:color w:val="000000"/>
            <w:sz w:val="28"/>
            <w:szCs w:val="28"/>
          </w:rPr>
          <w:t>статьей 437</w:t>
        </w:r>
      </w:hyperlink>
      <w:r w:rsidRPr="008714D6">
        <w:rPr>
          <w:color w:val="000000"/>
          <w:sz w:val="28"/>
          <w:szCs w:val="28"/>
        </w:rPr>
        <w:t xml:space="preserve"> </w:t>
      </w:r>
      <w:r w:rsidRPr="000F1E00">
        <w:rPr>
          <w:color w:val="000000"/>
          <w:sz w:val="28"/>
          <w:szCs w:val="28"/>
        </w:rPr>
        <w:t xml:space="preserve">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017AED" w:rsidRPr="000F1E00" w:rsidRDefault="00017AED" w:rsidP="00017AED">
      <w:pPr>
        <w:jc w:val="both"/>
        <w:rPr>
          <w:rFonts w:eastAsia="MS Mincho"/>
          <w:sz w:val="28"/>
          <w:szCs w:val="28"/>
        </w:rPr>
      </w:pPr>
      <w:r w:rsidRPr="000F1E00">
        <w:rPr>
          <w:color w:val="111111"/>
          <w:sz w:val="28"/>
          <w:szCs w:val="28"/>
        </w:rPr>
        <w:tab/>
        <w:t xml:space="preserve">4.11. </w:t>
      </w:r>
      <w:r w:rsidRPr="000F1E00">
        <w:rPr>
          <w:sz w:val="28"/>
          <w:szCs w:val="28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</w:t>
      </w:r>
      <w:r w:rsidRPr="000F1E00">
        <w:rPr>
          <w:rFonts w:eastAsia="MS Mincho"/>
          <w:sz w:val="28"/>
          <w:szCs w:val="28"/>
        </w:rPr>
        <w:t>Расходы по оформлению права собственности на приобретенный земельный участок</w:t>
      </w:r>
      <w:r w:rsidRPr="000F1E00">
        <w:rPr>
          <w:rFonts w:eastAsia="MS Mincho"/>
          <w:color w:val="000000"/>
          <w:sz w:val="28"/>
          <w:szCs w:val="28"/>
        </w:rPr>
        <w:t xml:space="preserve"> </w:t>
      </w:r>
      <w:r w:rsidRPr="000F1E00">
        <w:rPr>
          <w:rFonts w:eastAsia="MS Mincho"/>
          <w:sz w:val="28"/>
          <w:szCs w:val="28"/>
        </w:rPr>
        <w:t>возлагаются на покупателя.</w:t>
      </w:r>
    </w:p>
    <w:p w:rsidR="00017AED" w:rsidRPr="000F1E00" w:rsidRDefault="00017AED" w:rsidP="00017AED">
      <w:pPr>
        <w:ind w:firstLine="709"/>
        <w:jc w:val="both"/>
        <w:rPr>
          <w:sz w:val="28"/>
          <w:szCs w:val="28"/>
        </w:rPr>
      </w:pPr>
      <w:r w:rsidRPr="000F1E00">
        <w:rPr>
          <w:sz w:val="28"/>
          <w:szCs w:val="28"/>
        </w:rPr>
        <w:t>Государственная регистрация перехода права собственности на земельный участок проводится на основании решения суда, договора купли-продажи и документов, подтверждающих полную оплату цены земельного участка.</w:t>
      </w:r>
    </w:p>
    <w:p w:rsidR="00017AED" w:rsidRPr="000F1E00" w:rsidRDefault="00017AED" w:rsidP="00017AED">
      <w:pPr>
        <w:ind w:firstLine="709"/>
        <w:jc w:val="both"/>
        <w:rPr>
          <w:snapToGrid w:val="0"/>
          <w:sz w:val="28"/>
          <w:szCs w:val="28"/>
        </w:rPr>
      </w:pPr>
      <w:r w:rsidRPr="000F1E00">
        <w:rPr>
          <w:sz w:val="28"/>
          <w:szCs w:val="28"/>
        </w:rPr>
        <w:t xml:space="preserve">4.12. Средства, вырученные от продажи земельного участка, выплачиваются бывшему собственнику земельного участка за вычетом расходов на подготовку и проведение торгов. </w:t>
      </w:r>
    </w:p>
    <w:p w:rsidR="00017AED" w:rsidRPr="000F1E00" w:rsidRDefault="00017AED" w:rsidP="0001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00">
        <w:rPr>
          <w:rFonts w:ascii="Times New Roman" w:hAnsi="Times New Roman" w:cs="Times New Roman"/>
          <w:sz w:val="28"/>
          <w:szCs w:val="28"/>
        </w:rPr>
        <w:t xml:space="preserve">4.13.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участок. Уполномоченный орган исполнительной власти по осуществлению </w:t>
      </w:r>
      <w:r w:rsidR="00BA6EC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F1E0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</w:t>
      </w:r>
      <w:r w:rsidR="00BA6EC4">
        <w:rPr>
          <w:rFonts w:ascii="Times New Roman" w:hAnsi="Times New Roman" w:cs="Times New Roman"/>
          <w:sz w:val="28"/>
          <w:szCs w:val="28"/>
        </w:rPr>
        <w:t>контроля (</w:t>
      </w:r>
      <w:r w:rsidRPr="000F1E00">
        <w:rPr>
          <w:rFonts w:ascii="Times New Roman" w:hAnsi="Times New Roman" w:cs="Times New Roman"/>
          <w:sz w:val="28"/>
          <w:szCs w:val="28"/>
        </w:rPr>
        <w:t>надзора</w:t>
      </w:r>
      <w:r w:rsidR="00BA6EC4">
        <w:rPr>
          <w:rFonts w:ascii="Times New Roman" w:hAnsi="Times New Roman" w:cs="Times New Roman"/>
          <w:sz w:val="28"/>
          <w:szCs w:val="28"/>
        </w:rPr>
        <w:t>)</w:t>
      </w:r>
      <w:r w:rsidRPr="000F1E00">
        <w:rPr>
          <w:rFonts w:ascii="Times New Roman" w:hAnsi="Times New Roman" w:cs="Times New Roman"/>
          <w:sz w:val="28"/>
          <w:szCs w:val="28"/>
        </w:rPr>
        <w:t xml:space="preserve">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</w:t>
      </w:r>
      <w:r w:rsidR="009324B6">
        <w:rPr>
          <w:rFonts w:ascii="Times New Roman" w:hAnsi="Times New Roman" w:cs="Times New Roman"/>
          <w:sz w:val="28"/>
          <w:szCs w:val="28"/>
        </w:rPr>
        <w:t xml:space="preserve">контрольное (надзорное) мероприятие </w:t>
      </w:r>
      <w:r w:rsidRPr="000F1E00">
        <w:rPr>
          <w:rFonts w:ascii="Times New Roman" w:hAnsi="Times New Roman" w:cs="Times New Roman"/>
          <w:sz w:val="28"/>
          <w:szCs w:val="28"/>
        </w:rPr>
        <w:t>за соблюдением требований по использованию такого земельного участка по целевому назначению.</w:t>
      </w:r>
    </w:p>
    <w:p w:rsidR="00B3343F" w:rsidRDefault="00017AED" w:rsidP="00017AED">
      <w:pPr>
        <w:ind w:firstLine="709"/>
        <w:jc w:val="both"/>
        <w:rPr>
          <w:color w:val="000000"/>
          <w:sz w:val="28"/>
          <w:szCs w:val="28"/>
        </w:rPr>
      </w:pPr>
      <w:r w:rsidRPr="000F1E00">
        <w:rPr>
          <w:sz w:val="28"/>
          <w:szCs w:val="28"/>
        </w:rPr>
        <w:t>4.14 Гражданин или юридическое лицо,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</w:t>
      </w:r>
      <w:r w:rsidR="001230B9" w:rsidRPr="001230B9">
        <w:rPr>
          <w:sz w:val="28"/>
          <w:szCs w:val="28"/>
        </w:rPr>
        <w:t>Проект договора купли-продажи земельного участка</w:t>
      </w:r>
      <w:r w:rsidRPr="001230B9">
        <w:rPr>
          <w:sz w:val="28"/>
          <w:szCs w:val="28"/>
        </w:rPr>
        <w:t>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017AED" w:rsidRPr="00A87FB7" w:rsidRDefault="00017AED" w:rsidP="00017AED">
      <w:pPr>
        <w:ind w:firstLine="709"/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ЗАЯВКА НА УЧАСТИЕ В АУКЦИОНЕ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«____»______________ 20_ г.                                                             г. Смоленск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b/>
          <w:sz w:val="28"/>
          <w:szCs w:val="28"/>
        </w:rPr>
        <w:t>Заявитель</w:t>
      </w:r>
      <w:r w:rsidRPr="00A87FB7">
        <w:rPr>
          <w:sz w:val="28"/>
          <w:szCs w:val="28"/>
        </w:rPr>
        <w:t>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87FB7">
        <w:rPr>
          <w:sz w:val="28"/>
          <w:szCs w:val="28"/>
        </w:rPr>
        <w:t xml:space="preserve">  </w:t>
      </w:r>
      <w:r w:rsidRPr="003F2C37">
        <w:rPr>
          <w:sz w:val="20"/>
          <w:szCs w:val="20"/>
        </w:rPr>
        <w:t>(полное наименование юридического лица, подающего заявку)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___________________________________________________________________ </w:t>
      </w:r>
      <w:r>
        <w:rPr>
          <w:sz w:val="28"/>
          <w:szCs w:val="28"/>
        </w:rPr>
        <w:t xml:space="preserve">     </w:t>
      </w:r>
      <w:r w:rsidRPr="003F2C37">
        <w:rPr>
          <w:sz w:val="20"/>
          <w:szCs w:val="20"/>
        </w:rPr>
        <w:t>(Ф.И.О. и паспортные данные физического лица, подающего заявку)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lastRenderedPageBreak/>
        <w:t>в лице______________________________________________________________,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A87FB7">
        <w:rPr>
          <w:sz w:val="28"/>
          <w:szCs w:val="28"/>
        </w:rPr>
        <w:t xml:space="preserve">                        </w:t>
      </w:r>
      <w:r w:rsidRPr="003F2C37">
        <w:rPr>
          <w:sz w:val="20"/>
          <w:szCs w:val="20"/>
        </w:rPr>
        <w:t>(фамилия, имя, отчество, должность)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действующего на основании ___________________________________________,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3F2C37">
        <w:rPr>
          <w:sz w:val="20"/>
          <w:szCs w:val="20"/>
        </w:rPr>
        <w:t xml:space="preserve">   (наименование документа)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</w:t>
      </w:r>
      <w:r>
        <w:rPr>
          <w:sz w:val="28"/>
          <w:szCs w:val="28"/>
        </w:rPr>
        <w:t>_</w:t>
      </w:r>
      <w:r w:rsidRPr="00A87FB7">
        <w:rPr>
          <w:sz w:val="28"/>
          <w:szCs w:val="28"/>
        </w:rPr>
        <w:t>_ г., просит допустить к участию в аукционе по продаже земельного участка: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2"/>
          <w:szCs w:val="22"/>
        </w:rPr>
        <w:t xml:space="preserve">                                  </w:t>
      </w:r>
      <w:r w:rsidRPr="003F2C37">
        <w:rPr>
          <w:sz w:val="20"/>
          <w:szCs w:val="20"/>
        </w:rPr>
        <w:t>(Лот №__, сведения о земельном участке)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________________________________________________________________________________________________________________________________________________</w:t>
      </w:r>
    </w:p>
    <w:p w:rsidR="00017AED" w:rsidRDefault="00017AED" w:rsidP="00017AED">
      <w:pPr>
        <w:ind w:firstLine="709"/>
        <w:jc w:val="both"/>
        <w:rPr>
          <w:sz w:val="28"/>
          <w:szCs w:val="28"/>
        </w:rPr>
      </w:pP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ИНН, б</w:t>
      </w:r>
      <w:r w:rsidRPr="00A87FB7">
        <w:rPr>
          <w:sz w:val="28"/>
          <w:szCs w:val="28"/>
        </w:rPr>
        <w:t>анковские реквизиты счета заявителя, для возврата задатка:__________</w:t>
      </w:r>
      <w:r>
        <w:rPr>
          <w:sz w:val="28"/>
          <w:szCs w:val="28"/>
        </w:rPr>
        <w:t>___________________________________________________</w:t>
      </w:r>
      <w:r w:rsidRPr="00A87FB7">
        <w:rPr>
          <w:sz w:val="28"/>
          <w:szCs w:val="28"/>
        </w:rPr>
        <w:t>_____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Заявитель ознакомлен со сведениями о земельном участке и согласен  с порядком проведения аукциона.</w:t>
      </w:r>
    </w:p>
    <w:p w:rsidR="00017AED" w:rsidRPr="00A87FB7" w:rsidRDefault="00017AED" w:rsidP="00017AED">
      <w:pPr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Уведомление о допуске к участию в аукционе желаю получить: ___________________________________________.</w:t>
      </w:r>
    </w:p>
    <w:p w:rsidR="00017AED" w:rsidRPr="003F2C37" w:rsidRDefault="00017AED" w:rsidP="00017AED">
      <w:pPr>
        <w:ind w:firstLine="709"/>
        <w:jc w:val="both"/>
        <w:rPr>
          <w:sz w:val="20"/>
          <w:szCs w:val="20"/>
        </w:rPr>
      </w:pPr>
      <w:r w:rsidRPr="003F2C3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3F2C37">
        <w:rPr>
          <w:sz w:val="20"/>
          <w:szCs w:val="20"/>
        </w:rPr>
        <w:t xml:space="preserve"> (указать способ получения)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 </w:t>
      </w:r>
      <w:r w:rsidRPr="00A87FB7">
        <w:rPr>
          <w:sz w:val="28"/>
          <w:szCs w:val="28"/>
        </w:rPr>
        <w:tab/>
        <w:t>К заявке прилагаются следующие документы: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1.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3. _____________________________________________________________________</w:t>
      </w:r>
    </w:p>
    <w:p w:rsidR="00017AED" w:rsidRPr="00A87FB7" w:rsidRDefault="00017AED" w:rsidP="00017AED">
      <w:pPr>
        <w:tabs>
          <w:tab w:val="left" w:pos="720"/>
        </w:tabs>
        <w:ind w:right="88"/>
        <w:jc w:val="both"/>
        <w:rPr>
          <w:sz w:val="28"/>
          <w:szCs w:val="28"/>
        </w:rPr>
      </w:pPr>
    </w:p>
    <w:tbl>
      <w:tblPr>
        <w:tblW w:w="1015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922"/>
      </w:tblGrid>
      <w:tr w:rsidR="00017AED" w:rsidRPr="00A87FB7" w:rsidTr="009324B6">
        <w:trPr>
          <w:trHeight w:val="1383"/>
        </w:trPr>
        <w:tc>
          <w:tcPr>
            <w:tcW w:w="4235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Заявителя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(его полномочного представителя) 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«____» ____________ 20__ г.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М.П.</w:t>
            </w:r>
          </w:p>
        </w:tc>
        <w:tc>
          <w:tcPr>
            <w:tcW w:w="5922" w:type="dxa"/>
          </w:tcPr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Отметка о принятии заявки Организатором 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аукциона: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час. _____мин.____ «____» _____________20__г. за  № 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_________________________</w:t>
            </w:r>
          </w:p>
          <w:p w:rsidR="00017AED" w:rsidRPr="00A87FB7" w:rsidRDefault="00017AED" w:rsidP="00F05C02">
            <w:pPr>
              <w:tabs>
                <w:tab w:val="left" w:pos="720"/>
              </w:tabs>
              <w:ind w:right="88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</w:t>
      </w:r>
    </w:p>
    <w:p w:rsidR="00363A4B" w:rsidRDefault="00363A4B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ДОГОВОР КУПЛИ-ПРОДАЖИ ЗЕМЕЛЬНОГО УЧАСТКА</w:t>
      </w:r>
    </w:p>
    <w:p w:rsidR="00017AED" w:rsidRPr="00703EBE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 xml:space="preserve">г. Смоленск  </w:t>
      </w:r>
    </w:p>
    <w:p w:rsidR="00017AED" w:rsidRPr="00A87FB7" w:rsidRDefault="00017AED" w:rsidP="00017AED">
      <w:pPr>
        <w:tabs>
          <w:tab w:val="right" w:pos="10205"/>
        </w:tabs>
        <w:rPr>
          <w:sz w:val="28"/>
          <w:szCs w:val="28"/>
        </w:rPr>
      </w:pPr>
      <w:r w:rsidRPr="00A87FB7">
        <w:rPr>
          <w:sz w:val="28"/>
          <w:szCs w:val="28"/>
        </w:rPr>
        <w:t>Регистрационный номер ___________                              «___» ______________20</w:t>
      </w:r>
      <w:r>
        <w:rPr>
          <w:sz w:val="28"/>
          <w:szCs w:val="28"/>
        </w:rPr>
        <w:t>__</w:t>
      </w:r>
      <w:r w:rsidRPr="00A87FB7">
        <w:rPr>
          <w:sz w:val="28"/>
          <w:szCs w:val="28"/>
        </w:rPr>
        <w:t xml:space="preserve"> г. </w:t>
      </w:r>
    </w:p>
    <w:p w:rsidR="00017AED" w:rsidRPr="00FA13ED" w:rsidRDefault="00017AED" w:rsidP="00017AED"/>
    <w:p w:rsidR="00017AED" w:rsidRPr="00FA13ED" w:rsidRDefault="00017AED" w:rsidP="00017AED"/>
    <w:p w:rsidR="00017AED" w:rsidRPr="00A87FB7" w:rsidRDefault="00017AED" w:rsidP="00017AED">
      <w:pPr>
        <w:ind w:firstLine="708"/>
        <w:jc w:val="both"/>
        <w:rPr>
          <w:sz w:val="28"/>
          <w:szCs w:val="28"/>
        </w:rPr>
      </w:pPr>
      <w:r w:rsidRPr="002E4E7E">
        <w:rPr>
          <w:b/>
          <w:sz w:val="28"/>
          <w:szCs w:val="28"/>
        </w:rPr>
        <w:t>Смоленская область</w:t>
      </w:r>
      <w:r>
        <w:rPr>
          <w:sz w:val="28"/>
          <w:szCs w:val="28"/>
        </w:rPr>
        <w:t xml:space="preserve">, от имени которой выступает </w:t>
      </w:r>
      <w:r w:rsidRPr="00A87FB7">
        <w:rPr>
          <w:sz w:val="28"/>
          <w:szCs w:val="28"/>
        </w:rPr>
        <w:t>Департамент имущественных и земельных отношений Смоленско</w:t>
      </w:r>
      <w:r>
        <w:rPr>
          <w:sz w:val="28"/>
          <w:szCs w:val="28"/>
        </w:rPr>
        <w:t>й области (далее – Департамент)</w:t>
      </w:r>
      <w:r w:rsidRPr="00A87FB7">
        <w:rPr>
          <w:sz w:val="28"/>
          <w:szCs w:val="28"/>
        </w:rPr>
        <w:t xml:space="preserve"> в лице</w:t>
      </w:r>
      <w:r w:rsidRPr="00A87F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и.о. начальни</w:t>
      </w:r>
      <w:r w:rsidRPr="00A87FB7">
        <w:rPr>
          <w:sz w:val="28"/>
          <w:szCs w:val="28"/>
        </w:rPr>
        <w:t xml:space="preserve">ка Департамента </w:t>
      </w:r>
      <w:r>
        <w:rPr>
          <w:sz w:val="28"/>
          <w:szCs w:val="28"/>
        </w:rPr>
        <w:t>Яковенковой Татьяны Владимировны</w:t>
      </w:r>
      <w:r w:rsidR="009324B6">
        <w:rPr>
          <w:sz w:val="28"/>
          <w:szCs w:val="28"/>
        </w:rPr>
        <w:t>, действующей</w:t>
      </w:r>
      <w:r w:rsidRPr="00A87FB7">
        <w:rPr>
          <w:sz w:val="28"/>
          <w:szCs w:val="28"/>
        </w:rPr>
        <w:t xml:space="preserve">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</w:t>
      </w:r>
      <w:r w:rsidRPr="00A87FB7">
        <w:rPr>
          <w:color w:val="000000"/>
          <w:spacing w:val="-6"/>
          <w:sz w:val="28"/>
          <w:szCs w:val="28"/>
        </w:rPr>
        <w:t xml:space="preserve">распоряжения Губернатора Смоленской области от </w:t>
      </w:r>
      <w:r>
        <w:rPr>
          <w:color w:val="000000"/>
          <w:spacing w:val="-6"/>
          <w:sz w:val="28"/>
          <w:szCs w:val="28"/>
        </w:rPr>
        <w:t xml:space="preserve">18.09.2020 </w:t>
      </w:r>
      <w:r w:rsidRPr="00A87FB7">
        <w:rPr>
          <w:color w:val="000000"/>
          <w:spacing w:val="-6"/>
          <w:sz w:val="28"/>
          <w:szCs w:val="28"/>
        </w:rPr>
        <w:t xml:space="preserve">№ </w:t>
      </w:r>
      <w:r>
        <w:rPr>
          <w:color w:val="000000"/>
          <w:spacing w:val="-6"/>
          <w:sz w:val="28"/>
          <w:szCs w:val="28"/>
        </w:rPr>
        <w:t>1130</w:t>
      </w:r>
      <w:r w:rsidRPr="00A87FB7">
        <w:rPr>
          <w:color w:val="000000"/>
          <w:spacing w:val="-6"/>
          <w:sz w:val="28"/>
          <w:szCs w:val="28"/>
        </w:rPr>
        <w:t>-р</w:t>
      </w:r>
      <w:r w:rsidRPr="00A87FB7">
        <w:rPr>
          <w:sz w:val="28"/>
          <w:szCs w:val="28"/>
        </w:rPr>
        <w:t>, именуемый в дальнейшем «Продавец», во</w:t>
      </w:r>
      <w:r>
        <w:rPr>
          <w:sz w:val="28"/>
          <w:szCs w:val="28"/>
        </w:rPr>
        <w:t xml:space="preserve"> исполнение решения __________________________________</w:t>
      </w:r>
      <w:r w:rsidRPr="00A87FB7">
        <w:rPr>
          <w:sz w:val="28"/>
          <w:szCs w:val="28"/>
        </w:rPr>
        <w:t xml:space="preserve"> от __________ по делу № ______________, с одной стороны, и</w:t>
      </w:r>
      <w:r w:rsidRPr="00A87FB7">
        <w:rPr>
          <w:b/>
          <w:sz w:val="28"/>
          <w:szCs w:val="28"/>
        </w:rPr>
        <w:t xml:space="preserve"> _______________________</w:t>
      </w:r>
      <w:r w:rsidRPr="00A87FB7">
        <w:rPr>
          <w:sz w:val="28"/>
          <w:szCs w:val="28"/>
        </w:rPr>
        <w:t>, именуемый в дальнейшем «Покупатель», с другой стороны, именуемые в дальнейшем «Стороны», на основании ____________________заключили настоящий договор (далее – Договор) о нижеследующем:</w:t>
      </w:r>
    </w:p>
    <w:p w:rsidR="00017AED" w:rsidRPr="00FA13ED" w:rsidRDefault="00017AED" w:rsidP="00017AED">
      <w:pPr>
        <w:ind w:firstLine="708"/>
        <w:jc w:val="both"/>
      </w:pPr>
    </w:p>
    <w:p w:rsidR="00017AED" w:rsidRDefault="009324B6" w:rsidP="009324B6">
      <w:pPr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1. </w:t>
      </w:r>
      <w:r w:rsidR="00017AED" w:rsidRPr="00A87FB7">
        <w:rPr>
          <w:b/>
          <w:sz w:val="28"/>
          <w:szCs w:val="28"/>
        </w:rPr>
        <w:t>Предмет Договора</w:t>
      </w:r>
    </w:p>
    <w:p w:rsidR="009324B6" w:rsidRPr="00A87FB7" w:rsidRDefault="009324B6" w:rsidP="009324B6">
      <w:pPr>
        <w:ind w:left="1070"/>
        <w:rPr>
          <w:b/>
          <w:sz w:val="28"/>
          <w:szCs w:val="28"/>
        </w:rPr>
      </w:pPr>
    </w:p>
    <w:p w:rsidR="00017AED" w:rsidRDefault="00017AED" w:rsidP="00017AED">
      <w:pPr>
        <w:ind w:firstLine="708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Продавец передает в собственность, а Покупатель принимает по цене и на условиях настоящего Договора земельный участок из категории земель ________________площадью ______________кв. метров с кадастровым номером ______________, расположенный по адресу: ________________(далее – земельный участок), для использования в соответствии с установленным видом разрешенного использования ___________________________.</w:t>
      </w:r>
    </w:p>
    <w:p w:rsidR="00363A4B" w:rsidRPr="00FA13ED" w:rsidRDefault="00363A4B" w:rsidP="00017AED">
      <w:pPr>
        <w:ind w:firstLine="708"/>
        <w:jc w:val="both"/>
      </w:pPr>
    </w:p>
    <w:p w:rsidR="00017AED" w:rsidRPr="00A87FB7" w:rsidRDefault="009324B6" w:rsidP="009324B6">
      <w:pPr>
        <w:ind w:left="107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</w:t>
      </w:r>
      <w:r w:rsidR="00017AED" w:rsidRPr="00A87FB7">
        <w:rPr>
          <w:b/>
          <w:sz w:val="28"/>
          <w:szCs w:val="28"/>
        </w:rPr>
        <w:t>Плата по настоящему Договору</w:t>
      </w:r>
    </w:p>
    <w:p w:rsidR="00017AED" w:rsidRPr="00FA13ED" w:rsidRDefault="00017AED" w:rsidP="00017AED">
      <w:pPr>
        <w:jc w:val="center"/>
        <w:outlineLvl w:val="0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2.1. Цена Договора составляет ____________ рублей.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2.2. Покупатель оплачивает цену Договора, указанную в пункте 2.1 настоящего Договора, не позднее 5 банковских дней со дня подписания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017AED" w:rsidRPr="00A87FB7" w:rsidRDefault="00017AED" w:rsidP="00017A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FB7">
        <w:rPr>
          <w:color w:val="000000"/>
          <w:sz w:val="28"/>
          <w:szCs w:val="28"/>
        </w:rPr>
        <w:t>2.4. Оплата производится в рублях.</w:t>
      </w:r>
      <w:r w:rsidRPr="00A87FB7">
        <w:rPr>
          <w:sz w:val="28"/>
          <w:szCs w:val="28"/>
        </w:rPr>
        <w:t xml:space="preserve"> Задаток, внесенный Покупателем в размере ____________рублей, засчитывается в оплату приобретаемого земельного участка.</w:t>
      </w:r>
    </w:p>
    <w:p w:rsidR="00017AED" w:rsidRPr="00A87FB7" w:rsidRDefault="00017AED" w:rsidP="00017AED">
      <w:pPr>
        <w:ind w:firstLine="720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Сумма платежа за земельный участок составляет ______________рублей и перечисляется на счет организатора аукциона: (</w:t>
      </w:r>
      <w:r>
        <w:rPr>
          <w:sz w:val="28"/>
          <w:szCs w:val="28"/>
        </w:rPr>
        <w:t>ОСГБУ «Фонд государственного имущества Смоленской области», л.с. 20816202120) Отделение Смоленск, УФК по Смоленской области, г. Смоленск, ИНН 6730001858, КПП673101001,                                           р/с 03224643660000006301, к/с 40102810445370000055, БИК 016614901,                        ОГРН 1026701436695, ОКТМО 66701000, КБК 00000000000000000510(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 w:rsidRPr="00A87FB7">
        <w:rPr>
          <w:color w:val="000000"/>
          <w:sz w:val="28"/>
          <w:szCs w:val="28"/>
        </w:rPr>
        <w:t>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lastRenderedPageBreak/>
        <w:t>Исполнением обязательства по внесению цены Договора является поступление от Покупателя денежных средств на указанный в Договоре счет.</w:t>
      </w:r>
    </w:p>
    <w:p w:rsidR="00017AED" w:rsidRPr="00A87FB7" w:rsidRDefault="00017AED" w:rsidP="00017AED">
      <w:pPr>
        <w:ind w:firstLine="708"/>
        <w:jc w:val="both"/>
        <w:rPr>
          <w:color w:val="000000"/>
          <w:sz w:val="28"/>
          <w:szCs w:val="28"/>
        </w:rPr>
      </w:pPr>
      <w:r w:rsidRPr="00A87FB7">
        <w:rPr>
          <w:color w:val="000000"/>
          <w:sz w:val="28"/>
          <w:szCs w:val="28"/>
        </w:rPr>
        <w:t>В случае изменения реквизитов «Покупатель» извещается «Продавцом» дополнительно.</w:t>
      </w:r>
    </w:p>
    <w:p w:rsidR="00017AED" w:rsidRPr="00CE4CEB" w:rsidRDefault="00017AED" w:rsidP="00017AED">
      <w:pPr>
        <w:ind w:left="710"/>
        <w:jc w:val="center"/>
        <w:outlineLvl w:val="0"/>
        <w:rPr>
          <w:b/>
        </w:rPr>
      </w:pPr>
    </w:p>
    <w:p w:rsidR="00017AED" w:rsidRPr="009324B6" w:rsidRDefault="009324B6" w:rsidP="009324B6">
      <w:pPr>
        <w:ind w:left="7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7AED" w:rsidRPr="009324B6">
        <w:rPr>
          <w:b/>
          <w:sz w:val="28"/>
          <w:szCs w:val="28"/>
        </w:rPr>
        <w:t>Ограничения использования и обременения Участка</w:t>
      </w:r>
    </w:p>
    <w:p w:rsidR="00017AED" w:rsidRPr="00A87FB7" w:rsidRDefault="00017AED" w:rsidP="00017AED">
      <w:pPr>
        <w:jc w:val="both"/>
        <w:rPr>
          <w:sz w:val="28"/>
          <w:szCs w:val="28"/>
        </w:rPr>
      </w:pPr>
      <w:r w:rsidRPr="00A87FB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D51C7" w:rsidRPr="00FA13ED" w:rsidRDefault="002D51C7" w:rsidP="00017AED">
      <w:pPr>
        <w:ind w:firstLine="708"/>
        <w:jc w:val="both"/>
      </w:pPr>
    </w:p>
    <w:p w:rsidR="00017AED" w:rsidRPr="00A87FB7" w:rsidRDefault="00017AED" w:rsidP="00017AED">
      <w:pPr>
        <w:ind w:left="710" w:hanging="710"/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4. Права и обязанности Сторон</w:t>
      </w:r>
    </w:p>
    <w:p w:rsidR="00017AED" w:rsidRPr="00FA13ED" w:rsidRDefault="00017AED" w:rsidP="00017AED">
      <w:pPr>
        <w:ind w:firstLine="720"/>
        <w:jc w:val="both"/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017AED" w:rsidRPr="00A87FB7" w:rsidRDefault="00017AED" w:rsidP="00017AED">
      <w:pPr>
        <w:ind w:firstLine="720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4.2. Покупатель обязуется: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4.2.1. Оплатить цену Договора в сроки и в порядке, установленные разделом </w:t>
      </w:r>
      <w:r>
        <w:rPr>
          <w:sz w:val="28"/>
          <w:szCs w:val="28"/>
        </w:rPr>
        <w:t xml:space="preserve">  </w:t>
      </w:r>
      <w:r w:rsidRPr="00A87FB7">
        <w:rPr>
          <w:sz w:val="28"/>
          <w:szCs w:val="28"/>
        </w:rPr>
        <w:t>2 Договора.</w:t>
      </w:r>
    </w:p>
    <w:p w:rsidR="00017AED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4.2.2.Нести все расходы, связанные с государственной регистрацией перехода права собственности на земельный участок.</w:t>
      </w:r>
    </w:p>
    <w:p w:rsidR="009324B6" w:rsidRPr="00B15145" w:rsidRDefault="009324B6" w:rsidP="00017AED">
      <w:pPr>
        <w:ind w:firstLine="720"/>
        <w:jc w:val="both"/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5. Ответственность Сторон</w:t>
      </w:r>
    </w:p>
    <w:p w:rsidR="00017AED" w:rsidRPr="00BB6728" w:rsidRDefault="00017AED" w:rsidP="00017AED">
      <w:pPr>
        <w:jc w:val="center"/>
        <w:rPr>
          <w:b/>
        </w:rPr>
      </w:pP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5.1. За нарушение срока внесения цены Договора, указанного в пункте </w:t>
      </w:r>
      <w:r>
        <w:rPr>
          <w:sz w:val="28"/>
          <w:szCs w:val="28"/>
        </w:rPr>
        <w:t xml:space="preserve">                </w:t>
      </w:r>
      <w:r w:rsidRPr="00A87FB7">
        <w:rPr>
          <w:sz w:val="28"/>
          <w:szCs w:val="28"/>
        </w:rPr>
        <w:t>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017AED" w:rsidRPr="00A87FB7" w:rsidRDefault="00017AED" w:rsidP="00017AED">
      <w:pPr>
        <w:ind w:firstLine="720"/>
        <w:jc w:val="both"/>
        <w:rPr>
          <w:sz w:val="28"/>
          <w:szCs w:val="28"/>
        </w:rPr>
      </w:pPr>
      <w:r w:rsidRPr="00A87FB7">
        <w:rPr>
          <w:sz w:val="28"/>
          <w:szCs w:val="28"/>
        </w:rPr>
        <w:t>Расторжение Договора не освобождает Покупателя от уплаты неустойки, предусмотренной пунктом 5.1 Договора.</w:t>
      </w:r>
    </w:p>
    <w:p w:rsidR="00017AED" w:rsidRPr="00A87FB7" w:rsidRDefault="00017AED" w:rsidP="00017AED">
      <w:pPr>
        <w:ind w:firstLine="709"/>
        <w:jc w:val="both"/>
        <w:outlineLvl w:val="0"/>
        <w:rPr>
          <w:sz w:val="28"/>
          <w:szCs w:val="28"/>
        </w:rPr>
      </w:pPr>
      <w:r w:rsidRPr="00A87FB7">
        <w:rPr>
          <w:sz w:val="28"/>
          <w:szCs w:val="28"/>
        </w:rPr>
        <w:t>5.3.</w:t>
      </w:r>
      <w:r w:rsidRPr="00A87FB7">
        <w:rPr>
          <w:sz w:val="28"/>
          <w:szCs w:val="28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17AED" w:rsidRPr="00A87FB7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6. Особые условия</w:t>
      </w:r>
    </w:p>
    <w:p w:rsidR="00017AED" w:rsidRPr="00B15145" w:rsidRDefault="00017AED" w:rsidP="00017AED">
      <w:pPr>
        <w:tabs>
          <w:tab w:val="left" w:pos="4020"/>
          <w:tab w:val="center" w:pos="5457"/>
        </w:tabs>
        <w:jc w:val="center"/>
        <w:outlineLvl w:val="0"/>
        <w:rPr>
          <w:b/>
        </w:rPr>
      </w:pPr>
    </w:p>
    <w:p w:rsidR="00017AED" w:rsidRPr="00A87FB7" w:rsidRDefault="00017AED" w:rsidP="00017AE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B7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 w:rsidRPr="00A87FB7">
        <w:rPr>
          <w:color w:val="000000"/>
          <w:spacing w:val="-6"/>
          <w:sz w:val="28"/>
          <w:szCs w:val="28"/>
        </w:rPr>
        <w:t xml:space="preserve">один экземпляр передается в орган, </w:t>
      </w:r>
      <w:r w:rsidRPr="00A87FB7">
        <w:rPr>
          <w:spacing w:val="-6"/>
          <w:sz w:val="28"/>
          <w:szCs w:val="28"/>
        </w:rPr>
        <w:t>осуществляющий государственный кадастровый учет и государственную регистрацию прав на территории Смоленской области.</w:t>
      </w:r>
    </w:p>
    <w:p w:rsidR="009324B6" w:rsidRDefault="009324B6" w:rsidP="00017AED">
      <w:pPr>
        <w:jc w:val="center"/>
        <w:rPr>
          <w:b/>
          <w:sz w:val="28"/>
          <w:szCs w:val="28"/>
        </w:rPr>
      </w:pPr>
    </w:p>
    <w:p w:rsidR="00017AED" w:rsidRPr="00A87FB7" w:rsidRDefault="00017AED" w:rsidP="00017AED">
      <w:pPr>
        <w:jc w:val="center"/>
        <w:rPr>
          <w:b/>
          <w:sz w:val="28"/>
          <w:szCs w:val="28"/>
        </w:rPr>
      </w:pPr>
      <w:r w:rsidRPr="00A87FB7">
        <w:rPr>
          <w:b/>
          <w:sz w:val="28"/>
          <w:szCs w:val="28"/>
        </w:rPr>
        <w:t>7. Реквизиты и подписи Сторон</w:t>
      </w:r>
    </w:p>
    <w:p w:rsidR="00017AED" w:rsidRPr="00B15145" w:rsidRDefault="00017AED" w:rsidP="00017AED">
      <w:pPr>
        <w:jc w:val="both"/>
        <w:rPr>
          <w:b/>
        </w:rPr>
      </w:pPr>
    </w:p>
    <w:tbl>
      <w:tblPr>
        <w:tblW w:w="10486" w:type="dxa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5341"/>
      </w:tblGrid>
      <w:tr w:rsidR="00017AED" w:rsidRPr="00A87FB7" w:rsidTr="00F05C02">
        <w:trPr>
          <w:trHeight w:val="4712"/>
          <w:jc w:val="center"/>
        </w:trPr>
        <w:tc>
          <w:tcPr>
            <w:tcW w:w="5145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lastRenderedPageBreak/>
              <w:t>Продавец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Департамент имущественных и земельных отношений Смоленской области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214008, г. Смоленск, пл. Ленина, 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ОГРН 1026701437212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ИНН 6730042526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КПП 673001001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МП ______________ /</w:t>
            </w:r>
            <w:r>
              <w:rPr>
                <w:sz w:val="28"/>
                <w:szCs w:val="28"/>
              </w:rPr>
              <w:t>Т</w:t>
            </w:r>
            <w:r w:rsidRPr="00A87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87F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Яковенкова</w:t>
            </w:r>
            <w:r w:rsidRPr="00A87FB7">
              <w:rPr>
                <w:sz w:val="28"/>
                <w:szCs w:val="28"/>
              </w:rPr>
              <w:t>/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17AED" w:rsidRPr="00A87FB7" w:rsidRDefault="00017AED" w:rsidP="00F05C02">
            <w:pPr>
              <w:jc w:val="both"/>
              <w:rPr>
                <w:b/>
                <w:sz w:val="28"/>
                <w:szCs w:val="28"/>
              </w:rPr>
            </w:pPr>
            <w:r w:rsidRPr="00A87FB7">
              <w:rPr>
                <w:b/>
                <w:sz w:val="28"/>
                <w:szCs w:val="28"/>
              </w:rPr>
              <w:t>Покупатель</w:t>
            </w:r>
          </w:p>
          <w:p w:rsidR="00017AED" w:rsidRPr="00B15145" w:rsidRDefault="00017AED" w:rsidP="00F05C02">
            <w:pPr>
              <w:jc w:val="both"/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 xml:space="preserve">                                       </w:t>
            </w: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  <w:p w:rsidR="00017AED" w:rsidRDefault="00017AED" w:rsidP="00F05C02">
            <w:pPr>
              <w:jc w:val="both"/>
              <w:rPr>
                <w:sz w:val="28"/>
                <w:szCs w:val="28"/>
              </w:rPr>
            </w:pPr>
            <w:r w:rsidRPr="00A87FB7">
              <w:rPr>
                <w:sz w:val="28"/>
                <w:szCs w:val="28"/>
              </w:rPr>
              <w:t>______________________/ ___________</w:t>
            </w:r>
            <w:r w:rsidRPr="00515EAE">
              <w:rPr>
                <w:b/>
                <w:sz w:val="28"/>
                <w:szCs w:val="28"/>
              </w:rPr>
              <w:t>/</w:t>
            </w:r>
            <w:bookmarkStart w:id="0" w:name="_GoBack"/>
            <w:bookmarkEnd w:id="0"/>
          </w:p>
          <w:p w:rsidR="0056066C" w:rsidRPr="00A87FB7" w:rsidRDefault="0056066C" w:rsidP="00F05C02">
            <w:pPr>
              <w:jc w:val="both"/>
              <w:rPr>
                <w:sz w:val="28"/>
                <w:szCs w:val="28"/>
              </w:rPr>
            </w:pPr>
          </w:p>
          <w:p w:rsidR="00017AED" w:rsidRPr="00A87FB7" w:rsidRDefault="00017AED" w:rsidP="00F05C02">
            <w:pPr>
              <w:jc w:val="both"/>
              <w:rPr>
                <w:sz w:val="28"/>
                <w:szCs w:val="28"/>
              </w:rPr>
            </w:pPr>
          </w:p>
        </w:tc>
      </w:tr>
    </w:tbl>
    <w:p w:rsidR="00BA2523" w:rsidRPr="00BA2523" w:rsidRDefault="00BA2523" w:rsidP="00BA2523">
      <w:pPr>
        <w:rPr>
          <w:sz w:val="28"/>
          <w:szCs w:val="28"/>
        </w:rPr>
      </w:pPr>
    </w:p>
    <w:sectPr w:rsidR="00BA2523" w:rsidRPr="00BA2523" w:rsidSect="00C8126A">
      <w:headerReference w:type="even" r:id="rId10"/>
      <w:headerReference w:type="default" r:id="rId11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63" w:rsidRDefault="00265063" w:rsidP="00734C81">
      <w:r>
        <w:separator/>
      </w:r>
    </w:p>
  </w:endnote>
  <w:endnote w:type="continuationSeparator" w:id="0">
    <w:p w:rsidR="00265063" w:rsidRDefault="00265063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63" w:rsidRDefault="00265063" w:rsidP="00734C81">
      <w:r>
        <w:separator/>
      </w:r>
    </w:p>
  </w:footnote>
  <w:footnote w:type="continuationSeparator" w:id="0">
    <w:p w:rsidR="00265063" w:rsidRDefault="00265063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3B">
          <w:rPr>
            <w:noProof/>
          </w:rPr>
          <w:t>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3B">
          <w:rPr>
            <w:noProof/>
          </w:rPr>
          <w:t>9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2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3593"/>
    <w:rsid w:val="000035C8"/>
    <w:rsid w:val="000124C6"/>
    <w:rsid w:val="00017AED"/>
    <w:rsid w:val="000236BA"/>
    <w:rsid w:val="00023FAF"/>
    <w:rsid w:val="000245F5"/>
    <w:rsid w:val="000471B3"/>
    <w:rsid w:val="00061B23"/>
    <w:rsid w:val="00070483"/>
    <w:rsid w:val="00080414"/>
    <w:rsid w:val="00093738"/>
    <w:rsid w:val="000A0387"/>
    <w:rsid w:val="000A7334"/>
    <w:rsid w:val="000B69D5"/>
    <w:rsid w:val="000C17CB"/>
    <w:rsid w:val="000C5103"/>
    <w:rsid w:val="000E0572"/>
    <w:rsid w:val="0010598E"/>
    <w:rsid w:val="00122892"/>
    <w:rsid w:val="001230B9"/>
    <w:rsid w:val="00124995"/>
    <w:rsid w:val="00125FA8"/>
    <w:rsid w:val="00133CA7"/>
    <w:rsid w:val="00145B2D"/>
    <w:rsid w:val="001527E0"/>
    <w:rsid w:val="00153244"/>
    <w:rsid w:val="00153247"/>
    <w:rsid w:val="0015561B"/>
    <w:rsid w:val="00171666"/>
    <w:rsid w:val="00172694"/>
    <w:rsid w:val="00172BE4"/>
    <w:rsid w:val="001738DE"/>
    <w:rsid w:val="0017432D"/>
    <w:rsid w:val="001B2F5D"/>
    <w:rsid w:val="001C1B8B"/>
    <w:rsid w:val="001C4705"/>
    <w:rsid w:val="001C73C2"/>
    <w:rsid w:val="001F555F"/>
    <w:rsid w:val="00211627"/>
    <w:rsid w:val="00214D23"/>
    <w:rsid w:val="00221724"/>
    <w:rsid w:val="002330A5"/>
    <w:rsid w:val="0024714C"/>
    <w:rsid w:val="002546ED"/>
    <w:rsid w:val="00265063"/>
    <w:rsid w:val="00277065"/>
    <w:rsid w:val="002800F2"/>
    <w:rsid w:val="00280F6B"/>
    <w:rsid w:val="00285B42"/>
    <w:rsid w:val="00293D41"/>
    <w:rsid w:val="00294D6B"/>
    <w:rsid w:val="002B00EB"/>
    <w:rsid w:val="002B0E21"/>
    <w:rsid w:val="002C0793"/>
    <w:rsid w:val="002C5B7D"/>
    <w:rsid w:val="002D51C7"/>
    <w:rsid w:val="002E3D2C"/>
    <w:rsid w:val="002F117B"/>
    <w:rsid w:val="00306476"/>
    <w:rsid w:val="00312E6C"/>
    <w:rsid w:val="00313AC6"/>
    <w:rsid w:val="003160AA"/>
    <w:rsid w:val="00316E67"/>
    <w:rsid w:val="00324A2F"/>
    <w:rsid w:val="00330628"/>
    <w:rsid w:val="003312CD"/>
    <w:rsid w:val="0033209F"/>
    <w:rsid w:val="00335317"/>
    <w:rsid w:val="003411FF"/>
    <w:rsid w:val="00356B8B"/>
    <w:rsid w:val="00360BB0"/>
    <w:rsid w:val="00363A4B"/>
    <w:rsid w:val="0037234B"/>
    <w:rsid w:val="00383097"/>
    <w:rsid w:val="003A0E35"/>
    <w:rsid w:val="003A0FDF"/>
    <w:rsid w:val="003A20B2"/>
    <w:rsid w:val="003A385F"/>
    <w:rsid w:val="003A653C"/>
    <w:rsid w:val="003A77CC"/>
    <w:rsid w:val="003B5808"/>
    <w:rsid w:val="003C1838"/>
    <w:rsid w:val="003E3C3E"/>
    <w:rsid w:val="003E45FA"/>
    <w:rsid w:val="003F50E3"/>
    <w:rsid w:val="00406285"/>
    <w:rsid w:val="00407B9D"/>
    <w:rsid w:val="00435C04"/>
    <w:rsid w:val="004423A5"/>
    <w:rsid w:val="00473C59"/>
    <w:rsid w:val="0047765A"/>
    <w:rsid w:val="00487710"/>
    <w:rsid w:val="00492893"/>
    <w:rsid w:val="004A6D7D"/>
    <w:rsid w:val="004D7A77"/>
    <w:rsid w:val="004E11E5"/>
    <w:rsid w:val="004F4749"/>
    <w:rsid w:val="004F4777"/>
    <w:rsid w:val="004F6CF0"/>
    <w:rsid w:val="005028D4"/>
    <w:rsid w:val="00515EAE"/>
    <w:rsid w:val="005168EB"/>
    <w:rsid w:val="0052325E"/>
    <w:rsid w:val="0056066C"/>
    <w:rsid w:val="0056646D"/>
    <w:rsid w:val="00574DB7"/>
    <w:rsid w:val="005847E1"/>
    <w:rsid w:val="00584C65"/>
    <w:rsid w:val="005945A3"/>
    <w:rsid w:val="00595F67"/>
    <w:rsid w:val="005A1557"/>
    <w:rsid w:val="005A6D18"/>
    <w:rsid w:val="005B2DFA"/>
    <w:rsid w:val="005D048F"/>
    <w:rsid w:val="005E1955"/>
    <w:rsid w:val="00610DFE"/>
    <w:rsid w:val="0061685E"/>
    <w:rsid w:val="0062255C"/>
    <w:rsid w:val="00632DA2"/>
    <w:rsid w:val="00644E4F"/>
    <w:rsid w:val="00652353"/>
    <w:rsid w:val="00660C67"/>
    <w:rsid w:val="00665637"/>
    <w:rsid w:val="00682594"/>
    <w:rsid w:val="006858AC"/>
    <w:rsid w:val="00686E4A"/>
    <w:rsid w:val="00687BB5"/>
    <w:rsid w:val="006A0369"/>
    <w:rsid w:val="006C651F"/>
    <w:rsid w:val="006D397B"/>
    <w:rsid w:val="006E030D"/>
    <w:rsid w:val="006E4A43"/>
    <w:rsid w:val="006F0F3B"/>
    <w:rsid w:val="00700366"/>
    <w:rsid w:val="00703EBE"/>
    <w:rsid w:val="0071101B"/>
    <w:rsid w:val="00721D93"/>
    <w:rsid w:val="00721F0B"/>
    <w:rsid w:val="00725CAF"/>
    <w:rsid w:val="0073413A"/>
    <w:rsid w:val="00734C81"/>
    <w:rsid w:val="0074322C"/>
    <w:rsid w:val="00775F8F"/>
    <w:rsid w:val="00776601"/>
    <w:rsid w:val="00782640"/>
    <w:rsid w:val="007A3760"/>
    <w:rsid w:val="007A3870"/>
    <w:rsid w:val="007B3736"/>
    <w:rsid w:val="007C427A"/>
    <w:rsid w:val="007E5C14"/>
    <w:rsid w:val="007E79DC"/>
    <w:rsid w:val="007E7DBF"/>
    <w:rsid w:val="007F5A4C"/>
    <w:rsid w:val="007F7A7A"/>
    <w:rsid w:val="0085001F"/>
    <w:rsid w:val="00850073"/>
    <w:rsid w:val="008642BD"/>
    <w:rsid w:val="008735EC"/>
    <w:rsid w:val="0087771D"/>
    <w:rsid w:val="00880457"/>
    <w:rsid w:val="00881024"/>
    <w:rsid w:val="00897BFB"/>
    <w:rsid w:val="008A19AA"/>
    <w:rsid w:val="008A52E5"/>
    <w:rsid w:val="008B6279"/>
    <w:rsid w:val="008C15BE"/>
    <w:rsid w:val="008C7F4D"/>
    <w:rsid w:val="008E04C9"/>
    <w:rsid w:val="008F4B83"/>
    <w:rsid w:val="008F5D2E"/>
    <w:rsid w:val="008F636F"/>
    <w:rsid w:val="009003AB"/>
    <w:rsid w:val="00914B30"/>
    <w:rsid w:val="00920DFA"/>
    <w:rsid w:val="009324B6"/>
    <w:rsid w:val="00936661"/>
    <w:rsid w:val="0097374C"/>
    <w:rsid w:val="009803E8"/>
    <w:rsid w:val="0098511B"/>
    <w:rsid w:val="00991DB1"/>
    <w:rsid w:val="009B15DA"/>
    <w:rsid w:val="009B5B8B"/>
    <w:rsid w:val="009C003B"/>
    <w:rsid w:val="009C03F8"/>
    <w:rsid w:val="009C6591"/>
    <w:rsid w:val="009D3BE9"/>
    <w:rsid w:val="009E1C7B"/>
    <w:rsid w:val="009E2C07"/>
    <w:rsid w:val="009E2F3D"/>
    <w:rsid w:val="009F0BBC"/>
    <w:rsid w:val="00A13112"/>
    <w:rsid w:val="00A22C7E"/>
    <w:rsid w:val="00A350A6"/>
    <w:rsid w:val="00A43228"/>
    <w:rsid w:val="00A4326B"/>
    <w:rsid w:val="00A45011"/>
    <w:rsid w:val="00A51822"/>
    <w:rsid w:val="00A67E68"/>
    <w:rsid w:val="00A95ECD"/>
    <w:rsid w:val="00AA2487"/>
    <w:rsid w:val="00AA3992"/>
    <w:rsid w:val="00AB6B7F"/>
    <w:rsid w:val="00AD0FA7"/>
    <w:rsid w:val="00AD6B27"/>
    <w:rsid w:val="00AF04FF"/>
    <w:rsid w:val="00AF0568"/>
    <w:rsid w:val="00B06D69"/>
    <w:rsid w:val="00B10E82"/>
    <w:rsid w:val="00B15145"/>
    <w:rsid w:val="00B238C9"/>
    <w:rsid w:val="00B3343F"/>
    <w:rsid w:val="00B3678D"/>
    <w:rsid w:val="00B51866"/>
    <w:rsid w:val="00B53F70"/>
    <w:rsid w:val="00B55C51"/>
    <w:rsid w:val="00B608C1"/>
    <w:rsid w:val="00B9465F"/>
    <w:rsid w:val="00BA2523"/>
    <w:rsid w:val="00BA37D2"/>
    <w:rsid w:val="00BA6EC4"/>
    <w:rsid w:val="00BB3C8B"/>
    <w:rsid w:val="00BB592A"/>
    <w:rsid w:val="00BB6728"/>
    <w:rsid w:val="00BC31DA"/>
    <w:rsid w:val="00BD14C0"/>
    <w:rsid w:val="00BD673D"/>
    <w:rsid w:val="00BD6A47"/>
    <w:rsid w:val="00BF75AA"/>
    <w:rsid w:val="00C270D4"/>
    <w:rsid w:val="00C362D2"/>
    <w:rsid w:val="00C36963"/>
    <w:rsid w:val="00C42358"/>
    <w:rsid w:val="00C52C8C"/>
    <w:rsid w:val="00C54DA8"/>
    <w:rsid w:val="00C55EA9"/>
    <w:rsid w:val="00C56327"/>
    <w:rsid w:val="00C636BC"/>
    <w:rsid w:val="00C8126A"/>
    <w:rsid w:val="00C8406B"/>
    <w:rsid w:val="00C929BD"/>
    <w:rsid w:val="00C94A04"/>
    <w:rsid w:val="00CA1A75"/>
    <w:rsid w:val="00CA1BD5"/>
    <w:rsid w:val="00CB1F10"/>
    <w:rsid w:val="00CB40B0"/>
    <w:rsid w:val="00CE3809"/>
    <w:rsid w:val="00CE4CEB"/>
    <w:rsid w:val="00CE710A"/>
    <w:rsid w:val="00CF0186"/>
    <w:rsid w:val="00D05D67"/>
    <w:rsid w:val="00D113FD"/>
    <w:rsid w:val="00D227A4"/>
    <w:rsid w:val="00D277A8"/>
    <w:rsid w:val="00D32343"/>
    <w:rsid w:val="00D33B83"/>
    <w:rsid w:val="00D359C3"/>
    <w:rsid w:val="00D47ADC"/>
    <w:rsid w:val="00D566A7"/>
    <w:rsid w:val="00D60E40"/>
    <w:rsid w:val="00D627A7"/>
    <w:rsid w:val="00D64302"/>
    <w:rsid w:val="00D85DC1"/>
    <w:rsid w:val="00D9156B"/>
    <w:rsid w:val="00D918E7"/>
    <w:rsid w:val="00D92D7D"/>
    <w:rsid w:val="00DC5354"/>
    <w:rsid w:val="00DE7CC2"/>
    <w:rsid w:val="00DF4F3C"/>
    <w:rsid w:val="00DF5A4C"/>
    <w:rsid w:val="00E03295"/>
    <w:rsid w:val="00E16739"/>
    <w:rsid w:val="00E342CA"/>
    <w:rsid w:val="00E521F1"/>
    <w:rsid w:val="00E54668"/>
    <w:rsid w:val="00E5782D"/>
    <w:rsid w:val="00E618B2"/>
    <w:rsid w:val="00E700C6"/>
    <w:rsid w:val="00E707C4"/>
    <w:rsid w:val="00E733BE"/>
    <w:rsid w:val="00E759E1"/>
    <w:rsid w:val="00E87575"/>
    <w:rsid w:val="00E9224B"/>
    <w:rsid w:val="00EA45D9"/>
    <w:rsid w:val="00EB2FC9"/>
    <w:rsid w:val="00EC21E9"/>
    <w:rsid w:val="00EC54FF"/>
    <w:rsid w:val="00EC75A0"/>
    <w:rsid w:val="00ED4B85"/>
    <w:rsid w:val="00F00C75"/>
    <w:rsid w:val="00F110BC"/>
    <w:rsid w:val="00F17A7A"/>
    <w:rsid w:val="00F25A2E"/>
    <w:rsid w:val="00F42FCF"/>
    <w:rsid w:val="00F443C3"/>
    <w:rsid w:val="00F555D8"/>
    <w:rsid w:val="00F5580C"/>
    <w:rsid w:val="00F57B11"/>
    <w:rsid w:val="00F647F1"/>
    <w:rsid w:val="00F67AFA"/>
    <w:rsid w:val="00F83E01"/>
    <w:rsid w:val="00F947F2"/>
    <w:rsid w:val="00FA13ED"/>
    <w:rsid w:val="00FA4154"/>
    <w:rsid w:val="00FB5248"/>
    <w:rsid w:val="00FD09D3"/>
    <w:rsid w:val="00FD455C"/>
    <w:rsid w:val="00FD660D"/>
    <w:rsid w:val="00FE543D"/>
    <w:rsid w:val="00FF3F0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A86B"/>
  <w15:docId w15:val="{CC38C886-9FD0-4AE2-A293-3C3DE9B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707C4"/>
    <w:rPr>
      <w:b/>
      <w:bCs/>
    </w:rPr>
  </w:style>
  <w:style w:type="character" w:customStyle="1" w:styleId="3">
    <w:name w:val="Знак Знак3"/>
    <w:rsid w:val="002F117B"/>
    <w:rPr>
      <w:b/>
      <w:sz w:val="28"/>
      <w:lang w:val="x-none" w:eastAsia="x-none" w:bidi="ar-SA"/>
    </w:rPr>
  </w:style>
  <w:style w:type="character" w:styleId="ac">
    <w:name w:val="Hyperlink"/>
    <w:basedOn w:val="a0"/>
    <w:uiPriority w:val="99"/>
    <w:unhideWhenUsed/>
    <w:rsid w:val="0085001F"/>
    <w:rPr>
      <w:color w:val="0000FF" w:themeColor="hyperlink"/>
      <w:u w:val="single"/>
    </w:rPr>
  </w:style>
  <w:style w:type="paragraph" w:customStyle="1" w:styleId="ConsPlusNormal">
    <w:name w:val="ConsPlusNormal"/>
    <w:rsid w:val="00017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7E52-62DE-4769-8BD0-74BD7BA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2</cp:revision>
  <cp:lastPrinted>2023-01-12T14:08:00Z</cp:lastPrinted>
  <dcterms:created xsi:type="dcterms:W3CDTF">2023-01-26T12:39:00Z</dcterms:created>
  <dcterms:modified xsi:type="dcterms:W3CDTF">2023-01-26T12:39:00Z</dcterms:modified>
</cp:coreProperties>
</file>