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35" w:rsidRPr="00D54FB4" w:rsidRDefault="00D10635" w:rsidP="00D54FB4">
      <w:pPr>
        <w:pStyle w:val="Header"/>
        <w:tabs>
          <w:tab w:val="left" w:pos="708"/>
        </w:tabs>
        <w:rPr>
          <w:b/>
          <w:bCs/>
          <w:sz w:val="28"/>
          <w:szCs w:val="28"/>
        </w:rPr>
      </w:pPr>
    </w:p>
    <w:p w:rsidR="00D10635" w:rsidRPr="00F46499" w:rsidRDefault="00D10635" w:rsidP="00F46499">
      <w:pPr>
        <w:jc w:val="center"/>
        <w:rPr>
          <w:b/>
          <w:bCs/>
          <w:sz w:val="28"/>
          <w:szCs w:val="28"/>
        </w:rPr>
      </w:pPr>
      <w:r w:rsidRPr="00F46499">
        <w:rPr>
          <w:b/>
          <w:bCs/>
          <w:sz w:val="28"/>
          <w:szCs w:val="28"/>
        </w:rPr>
        <w:t>ИЗВЕЩЕНИЕ О ПРОВЕДЕНИИ АУКЦИОНА</w:t>
      </w:r>
    </w:p>
    <w:p w:rsidR="00D10635" w:rsidRPr="00F46499" w:rsidRDefault="00D10635" w:rsidP="00F46499">
      <w:pPr>
        <w:ind w:right="-141" w:firstLine="698"/>
        <w:jc w:val="both"/>
        <w:rPr>
          <w:sz w:val="28"/>
          <w:szCs w:val="28"/>
        </w:rPr>
      </w:pPr>
    </w:p>
    <w:p w:rsidR="00D10635" w:rsidRPr="00250C6F" w:rsidRDefault="00D10635" w:rsidP="00250C6F">
      <w:pPr>
        <w:ind w:firstLine="709"/>
        <w:jc w:val="both"/>
        <w:rPr>
          <w:sz w:val="28"/>
          <w:szCs w:val="28"/>
        </w:rPr>
      </w:pPr>
      <w:r w:rsidRPr="00250C6F">
        <w:rPr>
          <w:sz w:val="28"/>
          <w:szCs w:val="28"/>
        </w:rPr>
        <w:t xml:space="preserve">Организатор аукциона – областное специализированное государственное бюджетное учреждение </w:t>
      </w:r>
      <w:r w:rsidRPr="00250C6F">
        <w:rPr>
          <w:b/>
          <w:sz w:val="28"/>
          <w:szCs w:val="28"/>
        </w:rPr>
        <w:t>«Фонд государственного имущества Смоленской области»</w:t>
      </w:r>
      <w:r w:rsidRPr="00250C6F">
        <w:rPr>
          <w:sz w:val="28"/>
          <w:szCs w:val="28"/>
        </w:rPr>
        <w:t xml:space="preserve"> во исполнение приказа уполномоченного органа − Департамента имущественных и земельных отношений Смоленской области от 08.10.2018 № 668 «О проведении аукциона на право заключения договора аренды находящегося в государственной собственности Смоленской области земельного участка»,           </w:t>
      </w:r>
      <w:r>
        <w:rPr>
          <w:b/>
          <w:sz w:val="28"/>
          <w:szCs w:val="28"/>
        </w:rPr>
        <w:t>«29</w:t>
      </w:r>
      <w:r w:rsidRPr="00250C6F">
        <w:rPr>
          <w:b/>
          <w:sz w:val="28"/>
          <w:szCs w:val="28"/>
        </w:rPr>
        <w:t xml:space="preserve">» декабря </w:t>
      </w:r>
      <w:r>
        <w:rPr>
          <w:b/>
          <w:sz w:val="28"/>
          <w:szCs w:val="28"/>
        </w:rPr>
        <w:t>2018 года в 10</w:t>
      </w:r>
      <w:r w:rsidRPr="00250C6F">
        <w:rPr>
          <w:b/>
          <w:sz w:val="28"/>
          <w:szCs w:val="28"/>
        </w:rPr>
        <w:t xml:space="preserve">:00 час. </w:t>
      </w:r>
      <w:r w:rsidRPr="00250C6F">
        <w:rPr>
          <w:sz w:val="28"/>
          <w:szCs w:val="28"/>
        </w:rPr>
        <w:t xml:space="preserve">по московскому времени по адресу:                      г. Смоленск, ул. Тенишевой, д.22, каб. 413, проводит </w:t>
      </w:r>
      <w:r w:rsidRPr="00250C6F">
        <w:rPr>
          <w:sz w:val="28"/>
          <w:szCs w:val="28"/>
          <w:u w:val="single"/>
        </w:rPr>
        <w:t>аукцион  на право заключения договора аренды сроком на 32 (тридцать два) месяца</w:t>
      </w:r>
      <w:r w:rsidRPr="00250C6F">
        <w:rPr>
          <w:sz w:val="28"/>
          <w:szCs w:val="28"/>
        </w:rPr>
        <w:t xml:space="preserve"> гражданами или юридическими лицами находящегося в государственной собственности Смоленской области земельного участка из категории земель населенных пунктов с кадастровым номером 67:17:0010534:18 площадью 5 287 кв. метров, расположенного по адресу: Смоленская область, г. Сафоново, ул. Октябрьская, д. 37, </w:t>
      </w:r>
      <w:r w:rsidRPr="00250C6F">
        <w:rPr>
          <w:rStyle w:val="4"/>
          <w:b w:val="0"/>
          <w:szCs w:val="28"/>
        </w:rPr>
        <w:t xml:space="preserve">и </w:t>
      </w:r>
      <w:r w:rsidRPr="00250C6F">
        <w:rPr>
          <w:bCs/>
          <w:sz w:val="28"/>
          <w:szCs w:val="28"/>
        </w:rPr>
        <w:t xml:space="preserve">предназначенного для использования в соответствии с установленным видом разрешенного  использования </w:t>
      </w:r>
      <w:r w:rsidRPr="00250C6F">
        <w:rPr>
          <w:sz w:val="28"/>
          <w:szCs w:val="28"/>
        </w:rPr>
        <w:t xml:space="preserve">– общественно-деловые цели. </w:t>
      </w:r>
    </w:p>
    <w:p w:rsidR="00D10635" w:rsidRPr="00B54A0F" w:rsidRDefault="00D10635" w:rsidP="00B54A0F">
      <w:pPr>
        <w:ind w:firstLine="709"/>
        <w:jc w:val="both"/>
        <w:rPr>
          <w:sz w:val="28"/>
          <w:szCs w:val="28"/>
        </w:rPr>
      </w:pPr>
      <w:r w:rsidRPr="00B54A0F">
        <w:rPr>
          <w:sz w:val="28"/>
          <w:szCs w:val="28"/>
        </w:rPr>
        <w:t>Начальная цена (начальная величина ежегодной арендной платы) – 276 928 (двести семьдесят шесть тысяч девятьсот двадцать восемь) рублей.</w:t>
      </w:r>
    </w:p>
    <w:p w:rsidR="00D10635" w:rsidRPr="00B54A0F" w:rsidRDefault="00D10635" w:rsidP="00B54A0F">
      <w:pPr>
        <w:ind w:firstLine="709"/>
        <w:jc w:val="both"/>
        <w:rPr>
          <w:bCs/>
          <w:sz w:val="28"/>
          <w:szCs w:val="28"/>
        </w:rPr>
      </w:pPr>
      <w:r w:rsidRPr="00B54A0F">
        <w:rPr>
          <w:bCs/>
          <w:sz w:val="28"/>
          <w:szCs w:val="28"/>
        </w:rPr>
        <w:t>Размер задатка 30% − 83 078 (восемьдесят три тысячи семьдесят восемь) рублей.</w:t>
      </w:r>
    </w:p>
    <w:p w:rsidR="00D10635" w:rsidRPr="00B54A0F" w:rsidRDefault="00D10635" w:rsidP="00B54A0F">
      <w:pPr>
        <w:ind w:firstLine="720"/>
        <w:jc w:val="both"/>
        <w:rPr>
          <w:bCs/>
          <w:sz w:val="28"/>
          <w:szCs w:val="28"/>
        </w:rPr>
      </w:pPr>
      <w:r w:rsidRPr="00B54A0F">
        <w:rPr>
          <w:bCs/>
          <w:sz w:val="28"/>
          <w:szCs w:val="28"/>
        </w:rPr>
        <w:t>Величина повышения («шаг аукциона») 3% – 8 308</w:t>
      </w:r>
      <w:r w:rsidRPr="00B54A0F">
        <w:rPr>
          <w:sz w:val="28"/>
          <w:szCs w:val="28"/>
        </w:rPr>
        <w:t xml:space="preserve"> (восемь тысяч триста восемь) рублей.</w:t>
      </w:r>
    </w:p>
    <w:p w:rsidR="00D10635" w:rsidRPr="00B54A0F" w:rsidRDefault="00D10635" w:rsidP="00B54A0F">
      <w:pPr>
        <w:ind w:firstLine="709"/>
        <w:jc w:val="both"/>
        <w:rPr>
          <w:sz w:val="28"/>
          <w:szCs w:val="28"/>
        </w:rPr>
      </w:pPr>
      <w:r w:rsidRPr="00B54A0F">
        <w:rPr>
          <w:sz w:val="28"/>
          <w:szCs w:val="28"/>
        </w:rPr>
        <w:t>Существующие ограничения (обременения) права: ограничения прав на земельный участок, предусмотренные статьями 56, 56.1 Земельного кодекса Российской Федерации.</w:t>
      </w:r>
    </w:p>
    <w:p w:rsidR="00D10635" w:rsidRPr="00C169A3" w:rsidRDefault="00D10635" w:rsidP="00C169A3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C169A3">
        <w:rPr>
          <w:color w:val="000000"/>
          <w:spacing w:val="1"/>
          <w:sz w:val="28"/>
          <w:szCs w:val="28"/>
        </w:rPr>
        <w:t>Предельные параметры разрешенного строительства объекта капитального строительства: земельный участок расположен в зоне ОД5 (зона размещения объектов среднего профессионального и высшего профессионального образования). Предельное количество этажей – 3, высота не более 20 метров, максимальный процент застройки земельного участка не более 70</w:t>
      </w:r>
      <w:r>
        <w:rPr>
          <w:color w:val="000000"/>
          <w:spacing w:val="1"/>
          <w:sz w:val="28"/>
          <w:szCs w:val="28"/>
        </w:rPr>
        <w:t xml:space="preserve"> </w:t>
      </w:r>
      <w:r w:rsidRPr="00C169A3">
        <w:rPr>
          <w:color w:val="000000"/>
          <w:spacing w:val="1"/>
          <w:sz w:val="28"/>
          <w:szCs w:val="28"/>
        </w:rPr>
        <w:t xml:space="preserve">%, </w:t>
      </w:r>
      <w:r w:rsidRPr="00F61932">
        <w:rPr>
          <w:color w:val="000000"/>
          <w:spacing w:val="1"/>
          <w:sz w:val="28"/>
          <w:szCs w:val="28"/>
        </w:rPr>
        <w:t>общая площадь объекта                не должна превышать 3</w:t>
      </w:r>
      <w:r>
        <w:rPr>
          <w:color w:val="000000"/>
          <w:spacing w:val="1"/>
          <w:sz w:val="28"/>
          <w:szCs w:val="28"/>
        </w:rPr>
        <w:t xml:space="preserve"> </w:t>
      </w:r>
      <w:r w:rsidRPr="00F61932">
        <w:rPr>
          <w:color w:val="000000"/>
          <w:spacing w:val="1"/>
          <w:sz w:val="28"/>
          <w:szCs w:val="28"/>
        </w:rPr>
        <w:t>000 кв. метров</w:t>
      </w:r>
      <w:r w:rsidRPr="00C169A3">
        <w:rPr>
          <w:color w:val="000000"/>
          <w:spacing w:val="1"/>
          <w:sz w:val="28"/>
          <w:szCs w:val="28"/>
        </w:rPr>
        <w:t>.</w:t>
      </w:r>
    </w:p>
    <w:p w:rsidR="00D10635" w:rsidRPr="00B54A0F" w:rsidRDefault="00D10635" w:rsidP="00B54A0F">
      <w:pPr>
        <w:ind w:firstLine="709"/>
        <w:jc w:val="both"/>
        <w:rPr>
          <w:color w:val="000000"/>
          <w:sz w:val="28"/>
          <w:szCs w:val="28"/>
        </w:rPr>
      </w:pPr>
      <w:r w:rsidRPr="00B54A0F">
        <w:rPr>
          <w:color w:val="000000"/>
          <w:spacing w:val="1"/>
          <w:sz w:val="28"/>
          <w:szCs w:val="2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D10635" w:rsidRPr="00B54A0F" w:rsidRDefault="00D10635" w:rsidP="00B54A0F">
      <w:pPr>
        <w:widowControl w:val="0"/>
        <w:ind w:firstLine="708"/>
        <w:jc w:val="both"/>
        <w:rPr>
          <w:spacing w:val="7"/>
          <w:sz w:val="28"/>
          <w:szCs w:val="28"/>
        </w:rPr>
      </w:pPr>
      <w:r w:rsidRPr="00B54A0F">
        <w:rPr>
          <w:sz w:val="28"/>
          <w:szCs w:val="28"/>
        </w:rPr>
        <w:t xml:space="preserve">1) </w:t>
      </w:r>
      <w:r w:rsidRPr="00B54A0F">
        <w:rPr>
          <w:spacing w:val="7"/>
          <w:sz w:val="28"/>
          <w:szCs w:val="28"/>
        </w:rPr>
        <w:t xml:space="preserve">к газораспределительной сети газопровода среднего давления (определены </w:t>
      </w:r>
      <w:r w:rsidRPr="00B54A0F">
        <w:rPr>
          <w:bCs/>
          <w:spacing w:val="5"/>
          <w:sz w:val="28"/>
          <w:szCs w:val="28"/>
        </w:rPr>
        <w:t>в технических условиях</w:t>
      </w:r>
      <w:r w:rsidRPr="00B54A0F">
        <w:rPr>
          <w:spacing w:val="7"/>
          <w:sz w:val="28"/>
          <w:szCs w:val="28"/>
        </w:rPr>
        <w:t xml:space="preserve"> филиала АО «Газпром газораспределение Смоленск» в г. Сафоново от 27.09.2018 № 23-3-4/1381:</w:t>
      </w:r>
    </w:p>
    <w:p w:rsidR="00D10635" w:rsidRPr="00B54A0F" w:rsidRDefault="00D10635" w:rsidP="00B54A0F">
      <w:pPr>
        <w:widowControl w:val="0"/>
        <w:ind w:firstLine="708"/>
        <w:jc w:val="both"/>
        <w:rPr>
          <w:bCs/>
          <w:spacing w:val="5"/>
          <w:sz w:val="28"/>
          <w:szCs w:val="28"/>
        </w:rPr>
      </w:pPr>
      <w:r w:rsidRPr="00B54A0F">
        <w:rPr>
          <w:bCs/>
          <w:spacing w:val="5"/>
          <w:sz w:val="28"/>
          <w:szCs w:val="28"/>
        </w:rPr>
        <w:t xml:space="preserve">- максимальная технически возможная подключаемая нагрузка сети в точке подключения: </w:t>
      </w:r>
      <w:r>
        <w:rPr>
          <w:bCs/>
          <w:spacing w:val="5"/>
          <w:sz w:val="28"/>
          <w:szCs w:val="28"/>
          <w:u w:val="single"/>
        </w:rPr>
        <w:t>15 м</w:t>
      </w:r>
      <w:r>
        <w:rPr>
          <w:bCs/>
          <w:spacing w:val="5"/>
          <w:sz w:val="28"/>
          <w:szCs w:val="28"/>
          <w:u w:val="single"/>
          <w:vertAlign w:val="superscript"/>
        </w:rPr>
        <w:t>3</w:t>
      </w:r>
      <w:r w:rsidRPr="00B54A0F">
        <w:rPr>
          <w:bCs/>
          <w:spacing w:val="5"/>
          <w:sz w:val="28"/>
          <w:szCs w:val="28"/>
          <w:u w:val="single"/>
        </w:rPr>
        <w:t>/час</w:t>
      </w:r>
      <w:r w:rsidRPr="00B54A0F">
        <w:rPr>
          <w:bCs/>
          <w:spacing w:val="5"/>
          <w:sz w:val="28"/>
          <w:szCs w:val="28"/>
        </w:rPr>
        <w:t>;</w:t>
      </w:r>
    </w:p>
    <w:p w:rsidR="00D10635" w:rsidRPr="00B54A0F" w:rsidRDefault="00D10635" w:rsidP="00B54A0F">
      <w:pPr>
        <w:widowControl w:val="0"/>
        <w:ind w:firstLine="708"/>
        <w:jc w:val="both"/>
        <w:rPr>
          <w:bCs/>
          <w:spacing w:val="5"/>
          <w:sz w:val="28"/>
          <w:szCs w:val="28"/>
        </w:rPr>
      </w:pPr>
      <w:r w:rsidRPr="00B54A0F">
        <w:rPr>
          <w:bCs/>
          <w:spacing w:val="5"/>
          <w:sz w:val="28"/>
          <w:szCs w:val="28"/>
        </w:rPr>
        <w:t xml:space="preserve">- срок подключения объекта к сети – не позднее </w:t>
      </w:r>
      <w:r w:rsidRPr="00B54A0F">
        <w:rPr>
          <w:bCs/>
          <w:spacing w:val="5"/>
          <w:sz w:val="28"/>
          <w:szCs w:val="28"/>
          <w:u w:val="single"/>
        </w:rPr>
        <w:t>09.2023;</w:t>
      </w:r>
    </w:p>
    <w:p w:rsidR="00D10635" w:rsidRPr="00B54A0F" w:rsidRDefault="00D10635" w:rsidP="00B54A0F">
      <w:pPr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B54A0F">
        <w:rPr>
          <w:spacing w:val="4"/>
          <w:sz w:val="28"/>
          <w:szCs w:val="28"/>
        </w:rPr>
        <w:t xml:space="preserve">Срок действия технических условий – </w:t>
      </w:r>
      <w:r w:rsidRPr="00B54A0F">
        <w:rPr>
          <w:spacing w:val="4"/>
          <w:sz w:val="28"/>
          <w:szCs w:val="28"/>
          <w:u w:val="single"/>
        </w:rPr>
        <w:t>до 07.09.2021</w:t>
      </w:r>
      <w:r w:rsidRPr="00B54A0F">
        <w:rPr>
          <w:spacing w:val="4"/>
          <w:sz w:val="28"/>
          <w:szCs w:val="28"/>
        </w:rPr>
        <w:t>.</w:t>
      </w:r>
    </w:p>
    <w:p w:rsidR="00D10635" w:rsidRPr="00B54A0F" w:rsidRDefault="00D10635" w:rsidP="00B54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A0F">
        <w:rPr>
          <w:spacing w:val="7"/>
          <w:sz w:val="28"/>
          <w:szCs w:val="28"/>
        </w:rPr>
        <w:t xml:space="preserve">2) к сетям водоснабжения и водоотведения </w:t>
      </w:r>
      <w:r w:rsidRPr="00B54A0F">
        <w:rPr>
          <w:spacing w:val="5"/>
          <w:sz w:val="28"/>
          <w:szCs w:val="28"/>
        </w:rPr>
        <w:t>(определены в технических условиях МУП «Водоканал» от 25.09.2018 исх. № 2093):</w:t>
      </w:r>
    </w:p>
    <w:p w:rsidR="00D10635" w:rsidRPr="00B54A0F" w:rsidRDefault="00D10635" w:rsidP="00B54A0F">
      <w:pPr>
        <w:widowControl w:val="0"/>
        <w:ind w:firstLine="708"/>
        <w:jc w:val="both"/>
        <w:rPr>
          <w:sz w:val="28"/>
          <w:szCs w:val="28"/>
        </w:rPr>
      </w:pPr>
      <w:r w:rsidRPr="00B54A0F">
        <w:rPr>
          <w:sz w:val="28"/>
          <w:szCs w:val="28"/>
          <w:lang w:val="en-US"/>
        </w:rPr>
        <w:t>I</w:t>
      </w:r>
      <w:r w:rsidRPr="00B54A0F">
        <w:rPr>
          <w:sz w:val="28"/>
          <w:szCs w:val="28"/>
        </w:rPr>
        <w:t>. Водоснабжение:</w:t>
      </w:r>
    </w:p>
    <w:p w:rsidR="00D10635" w:rsidRPr="00B54A0F" w:rsidRDefault="00D10635" w:rsidP="00B54A0F">
      <w:pPr>
        <w:widowControl w:val="0"/>
        <w:ind w:firstLine="708"/>
        <w:jc w:val="both"/>
        <w:rPr>
          <w:sz w:val="28"/>
          <w:szCs w:val="28"/>
        </w:rPr>
      </w:pPr>
      <w:r w:rsidRPr="00B54A0F">
        <w:rPr>
          <w:sz w:val="28"/>
          <w:szCs w:val="28"/>
        </w:rPr>
        <w:t>- максимальная нагрузка в точке подключения – 150 метров куб/сутки круглосуточно;</w:t>
      </w:r>
    </w:p>
    <w:p w:rsidR="00D10635" w:rsidRPr="00B54A0F" w:rsidRDefault="00D10635" w:rsidP="00B54A0F">
      <w:pPr>
        <w:widowControl w:val="0"/>
        <w:ind w:firstLine="708"/>
        <w:jc w:val="both"/>
        <w:rPr>
          <w:sz w:val="28"/>
          <w:szCs w:val="28"/>
        </w:rPr>
      </w:pPr>
      <w:r w:rsidRPr="00B54A0F">
        <w:rPr>
          <w:sz w:val="28"/>
          <w:szCs w:val="28"/>
        </w:rPr>
        <w:t>- точка подключения к централизованной системе водоснабжения</w:t>
      </w:r>
      <w:r>
        <w:rPr>
          <w:sz w:val="28"/>
          <w:szCs w:val="28"/>
        </w:rPr>
        <w:t xml:space="preserve"> (адрес, координаты): городская</w:t>
      </w:r>
      <w:r w:rsidRPr="00B54A0F">
        <w:rPr>
          <w:sz w:val="28"/>
          <w:szCs w:val="28"/>
        </w:rPr>
        <w:t xml:space="preserve"> водопроводная линия Д=400 мм, проходящая  по </w:t>
      </w:r>
      <w:r>
        <w:rPr>
          <w:sz w:val="28"/>
          <w:szCs w:val="28"/>
        </w:rPr>
        <w:t xml:space="preserve">                     </w:t>
      </w:r>
      <w:r w:rsidRPr="00B54A0F">
        <w:rPr>
          <w:sz w:val="28"/>
          <w:szCs w:val="28"/>
        </w:rPr>
        <w:t>ул. Химиков;</w:t>
      </w:r>
    </w:p>
    <w:p w:rsidR="00D10635" w:rsidRPr="00B54A0F" w:rsidRDefault="00D10635" w:rsidP="00B54A0F">
      <w:pPr>
        <w:widowControl w:val="0"/>
        <w:ind w:firstLine="708"/>
        <w:jc w:val="both"/>
        <w:rPr>
          <w:sz w:val="28"/>
          <w:szCs w:val="28"/>
        </w:rPr>
      </w:pPr>
      <w:r w:rsidRPr="00B54A0F">
        <w:rPr>
          <w:sz w:val="28"/>
          <w:szCs w:val="28"/>
        </w:rPr>
        <w:t xml:space="preserve">- гарантированный свободный напор в городской водопроводной линии – </w:t>
      </w:r>
      <w:r>
        <w:rPr>
          <w:sz w:val="28"/>
          <w:szCs w:val="28"/>
        </w:rPr>
        <w:t xml:space="preserve">              </w:t>
      </w:r>
      <w:r w:rsidRPr="00B54A0F">
        <w:rPr>
          <w:sz w:val="28"/>
          <w:szCs w:val="28"/>
        </w:rPr>
        <w:t>2,0 атм.;</w:t>
      </w:r>
    </w:p>
    <w:p w:rsidR="00D10635" w:rsidRPr="00B54A0F" w:rsidRDefault="00D10635" w:rsidP="00B54A0F">
      <w:pPr>
        <w:widowControl w:val="0"/>
        <w:ind w:firstLine="708"/>
        <w:jc w:val="both"/>
        <w:rPr>
          <w:sz w:val="28"/>
          <w:szCs w:val="28"/>
        </w:rPr>
      </w:pPr>
      <w:r w:rsidRPr="00B54A0F">
        <w:rPr>
          <w:sz w:val="28"/>
          <w:szCs w:val="28"/>
        </w:rPr>
        <w:t>- под пятно застройки попадает водовод Д400 мм, полиэтилен.</w:t>
      </w:r>
    </w:p>
    <w:p w:rsidR="00D10635" w:rsidRPr="00B54A0F" w:rsidRDefault="00D10635" w:rsidP="00B54A0F">
      <w:pPr>
        <w:widowControl w:val="0"/>
        <w:tabs>
          <w:tab w:val="left" w:pos="709"/>
        </w:tabs>
        <w:jc w:val="both"/>
        <w:rPr>
          <w:iCs/>
          <w:sz w:val="28"/>
          <w:szCs w:val="28"/>
        </w:rPr>
      </w:pPr>
      <w:r w:rsidRPr="00B54A0F">
        <w:rPr>
          <w:sz w:val="28"/>
          <w:szCs w:val="28"/>
        </w:rPr>
        <w:tab/>
      </w:r>
      <w:r w:rsidRPr="00B54A0F">
        <w:rPr>
          <w:iCs/>
          <w:sz w:val="28"/>
          <w:szCs w:val="28"/>
          <w:lang w:val="en-US"/>
        </w:rPr>
        <w:t>II</w:t>
      </w:r>
      <w:r w:rsidRPr="00B54A0F">
        <w:rPr>
          <w:iCs/>
          <w:sz w:val="28"/>
          <w:szCs w:val="28"/>
        </w:rPr>
        <w:t>. Водоотведение:</w:t>
      </w:r>
    </w:p>
    <w:p w:rsidR="00D10635" w:rsidRPr="00B54A0F" w:rsidRDefault="00D10635" w:rsidP="00B54A0F">
      <w:pPr>
        <w:widowControl w:val="0"/>
        <w:ind w:firstLine="708"/>
        <w:jc w:val="both"/>
        <w:rPr>
          <w:sz w:val="28"/>
          <w:szCs w:val="28"/>
        </w:rPr>
      </w:pPr>
      <w:r w:rsidRPr="00B54A0F">
        <w:rPr>
          <w:sz w:val="28"/>
          <w:szCs w:val="28"/>
        </w:rPr>
        <w:t>- максимальная нагрузка в точке подключения – 50 метров куб/сутки круглосуточно;</w:t>
      </w:r>
    </w:p>
    <w:p w:rsidR="00D10635" w:rsidRPr="00B54A0F" w:rsidRDefault="00D10635" w:rsidP="00B54A0F">
      <w:pPr>
        <w:widowControl w:val="0"/>
        <w:spacing w:line="274" w:lineRule="exact"/>
        <w:ind w:firstLine="240"/>
        <w:jc w:val="both"/>
        <w:rPr>
          <w:iCs/>
          <w:sz w:val="28"/>
          <w:szCs w:val="28"/>
        </w:rPr>
      </w:pPr>
      <w:r w:rsidRPr="00B54A0F">
        <w:rPr>
          <w:iCs/>
          <w:sz w:val="28"/>
          <w:szCs w:val="28"/>
        </w:rPr>
        <w:t xml:space="preserve">      - точка подключения к централизованной системе водо</w:t>
      </w:r>
      <w:r>
        <w:rPr>
          <w:iCs/>
          <w:sz w:val="28"/>
          <w:szCs w:val="28"/>
        </w:rPr>
        <w:t>отведения (адрес, координаты):</w:t>
      </w:r>
      <w:r w:rsidRPr="00B54A0F">
        <w:rPr>
          <w:iCs/>
          <w:sz w:val="28"/>
          <w:szCs w:val="28"/>
        </w:rPr>
        <w:t xml:space="preserve"> </w:t>
      </w:r>
      <w:r w:rsidRPr="00B54A0F">
        <w:rPr>
          <w:sz w:val="28"/>
          <w:szCs w:val="28"/>
        </w:rPr>
        <w:t>85 метров от угла корпуса лаборатории Сафоновского индустриально-технологического техникума;</w:t>
      </w:r>
    </w:p>
    <w:p w:rsidR="00D10635" w:rsidRPr="00B54A0F" w:rsidRDefault="00D10635" w:rsidP="00B54A0F">
      <w:pPr>
        <w:widowControl w:val="0"/>
        <w:ind w:firstLine="708"/>
        <w:jc w:val="both"/>
        <w:rPr>
          <w:sz w:val="28"/>
          <w:szCs w:val="28"/>
        </w:rPr>
      </w:pPr>
      <w:r w:rsidRPr="00B54A0F">
        <w:rPr>
          <w:sz w:val="28"/>
          <w:szCs w:val="28"/>
        </w:rPr>
        <w:t>- под пятно застройки попадает канализационный коллектор Д300 мм, керамика.</w:t>
      </w:r>
    </w:p>
    <w:p w:rsidR="00D10635" w:rsidRPr="00B54A0F" w:rsidRDefault="00D10635" w:rsidP="00B54A0F">
      <w:pPr>
        <w:ind w:firstLine="708"/>
        <w:jc w:val="both"/>
        <w:rPr>
          <w:spacing w:val="5"/>
          <w:sz w:val="28"/>
          <w:szCs w:val="28"/>
        </w:rPr>
      </w:pPr>
      <w:r w:rsidRPr="00B54A0F">
        <w:rPr>
          <w:sz w:val="28"/>
          <w:szCs w:val="28"/>
        </w:rPr>
        <w:t>3) к электрическим сетям (определены в письме Департамента</w:t>
      </w:r>
      <w:r w:rsidRPr="00B54A0F">
        <w:rPr>
          <w:spacing w:val="5"/>
          <w:sz w:val="28"/>
          <w:szCs w:val="28"/>
        </w:rPr>
        <w:t xml:space="preserve"> Смоленской области по энергетике, энергоэффективности и тарифной политики от 11.09.2018 исх. №2283/8):</w:t>
      </w:r>
    </w:p>
    <w:p w:rsidR="00D10635" w:rsidRPr="00B54A0F" w:rsidRDefault="00D10635" w:rsidP="00B54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A0F">
        <w:rPr>
          <w:sz w:val="28"/>
          <w:szCs w:val="28"/>
        </w:rPr>
        <w:t xml:space="preserve">Согласно первому абзацу </w:t>
      </w:r>
      <w:hyperlink r:id="rId7" w:history="1">
        <w:r w:rsidRPr="00B54A0F">
          <w:rPr>
            <w:sz w:val="28"/>
            <w:szCs w:val="28"/>
          </w:rPr>
          <w:t>пункта 17</w:t>
        </w:r>
      </w:hyperlink>
      <w:r>
        <w:rPr>
          <w:sz w:val="28"/>
          <w:szCs w:val="28"/>
        </w:rPr>
        <w:t xml:space="preserve"> </w:t>
      </w:r>
      <w:r w:rsidRPr="00B54A0F">
        <w:rPr>
          <w:sz w:val="28"/>
          <w:szCs w:val="28"/>
        </w:rPr>
        <w:t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</w:t>
      </w:r>
      <w:r>
        <w:rPr>
          <w:sz w:val="28"/>
          <w:szCs w:val="28"/>
        </w:rPr>
        <w:t>ым лицам, к электрическим сетям</w:t>
      </w:r>
      <w:r w:rsidRPr="00B54A0F">
        <w:rPr>
          <w:sz w:val="28"/>
          <w:szCs w:val="28"/>
        </w:rPr>
        <w:t>, утвержденных постановлением Правительства Российской Федерации от 27.12.2004 № 861 (далее - Правил</w:t>
      </w:r>
      <w:r>
        <w:rPr>
          <w:sz w:val="28"/>
          <w:szCs w:val="28"/>
        </w:rPr>
        <w:t>а</w:t>
      </w:r>
      <w:r w:rsidRPr="00B54A0F">
        <w:rPr>
          <w:sz w:val="28"/>
          <w:szCs w:val="28"/>
        </w:rPr>
        <w:t>), плата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</w:t>
      </w:r>
      <w:r>
        <w:rPr>
          <w:sz w:val="28"/>
          <w:szCs w:val="28"/>
        </w:rPr>
        <w:t>,</w:t>
      </w:r>
      <w:r w:rsidRPr="00B54A0F">
        <w:rPr>
          <w:sz w:val="28"/>
          <w:szCs w:val="28"/>
        </w:rPr>
        <w:t xml:space="preserve"> устанавливается исходя из стоимости мероприятий по технологическому присоединению в размере не более 550 рублей при присоединении заявителя, владеющего объектами, отнесенными к третьей категории надежности (по одному источнику электроснабжения)</w:t>
      </w:r>
      <w:r>
        <w:rPr>
          <w:sz w:val="28"/>
          <w:szCs w:val="28"/>
        </w:rPr>
        <w:t>,</w:t>
      </w:r>
      <w:r w:rsidRPr="00B54A0F">
        <w:rPr>
          <w:sz w:val="28"/>
          <w:szCs w:val="28"/>
        </w:rPr>
        <w:t xml:space="preserve"> при условии,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D10635" w:rsidRPr="00B54A0F" w:rsidRDefault="00D10635" w:rsidP="00FF71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A0F">
        <w:rPr>
          <w:sz w:val="28"/>
          <w:szCs w:val="28"/>
        </w:rPr>
        <w:t>Если условия подключения объекта, планируемого к строительству на указанном земельном участке, не соответствуют критериям, по которым применяется плата в размере 550 рублей, то расчет платы за технологическое присоединение терр</w:t>
      </w:r>
      <w:r>
        <w:rPr>
          <w:sz w:val="28"/>
          <w:szCs w:val="28"/>
        </w:rPr>
        <w:t>иториальная сетевая организация</w:t>
      </w:r>
      <w:r w:rsidRPr="00B54A0F">
        <w:rPr>
          <w:sz w:val="28"/>
          <w:szCs w:val="28"/>
        </w:rPr>
        <w:t xml:space="preserve"> осуществляет на основании действующих на момент рассмотрения заявки стандартизированных тарифных ставок, ставок за единицу максимальной мощности, формулы платы за технологическое присоединение. Следует отметить, что в соответствии с абзацем 8 пункта 2 статьи 23.2 Федерального закона от 26.03.2003</w:t>
      </w:r>
      <w:r>
        <w:rPr>
          <w:sz w:val="28"/>
          <w:szCs w:val="28"/>
        </w:rPr>
        <w:t xml:space="preserve"> № 35-ФЗ «Об электроэнергетике»</w:t>
      </w:r>
      <w:r w:rsidRPr="00B54A0F">
        <w:rPr>
          <w:sz w:val="28"/>
          <w:szCs w:val="28"/>
        </w:rPr>
        <w:t xml:space="preserve"> с 1 октября 2017 года в состав платы за технологическое присоединение энергопринимающих устройств максимальной мощностью не более 150 кВт не включаются расходы, связанные со строительством объектов электросетевого хозяйства - от существующих объектов электросетевого хозяйства до присоединяемых энергопринимающих устройств и (или) объектов электроэнергетики. В этом случае стоимость по договору технологического прис</w:t>
      </w:r>
      <w:r>
        <w:rPr>
          <w:sz w:val="28"/>
          <w:szCs w:val="28"/>
        </w:rPr>
        <w:t>оединения в 2018 году согласно п</w:t>
      </w:r>
      <w:r w:rsidRPr="00B54A0F">
        <w:rPr>
          <w:sz w:val="28"/>
          <w:szCs w:val="28"/>
        </w:rPr>
        <w:t xml:space="preserve">остановлению Департамента </w:t>
      </w:r>
      <w:r>
        <w:rPr>
          <w:sz w:val="28"/>
          <w:szCs w:val="28"/>
        </w:rPr>
        <w:t xml:space="preserve">Смоленской области по энергетике, энергоэффективности, тарифной политике </w:t>
      </w:r>
      <w:r w:rsidRPr="00B54A0F">
        <w:rPr>
          <w:sz w:val="28"/>
          <w:szCs w:val="28"/>
        </w:rPr>
        <w:t>от 28.12.2017</w:t>
      </w:r>
      <w:r>
        <w:rPr>
          <w:sz w:val="28"/>
          <w:szCs w:val="28"/>
        </w:rPr>
        <w:t xml:space="preserve">            </w:t>
      </w:r>
      <w:r w:rsidRPr="00B54A0F">
        <w:rPr>
          <w:sz w:val="28"/>
          <w:szCs w:val="28"/>
        </w:rPr>
        <w:t xml:space="preserve"> № 420 «Об установлении размера платы за технологическое присоединение к электрическим сетям территориальных сетевых организаций на территории Смоленской</w:t>
      </w:r>
      <w:r>
        <w:rPr>
          <w:sz w:val="28"/>
          <w:szCs w:val="28"/>
        </w:rPr>
        <w:t xml:space="preserve"> области на 2018 год» (далее – п</w:t>
      </w:r>
      <w:r w:rsidRPr="00B54A0F">
        <w:rPr>
          <w:sz w:val="28"/>
          <w:szCs w:val="28"/>
        </w:rPr>
        <w:t>остановление №</w:t>
      </w:r>
      <w:r>
        <w:rPr>
          <w:sz w:val="28"/>
          <w:szCs w:val="28"/>
        </w:rPr>
        <w:t xml:space="preserve"> </w:t>
      </w:r>
      <w:r w:rsidRPr="00B54A0F">
        <w:rPr>
          <w:sz w:val="28"/>
          <w:szCs w:val="28"/>
        </w:rPr>
        <w:t>420) при расчете на основании ставок за единицу максимальной мощности составит 561 руб./кВт без НДС или 12 166 руб./за одно присоединение (без НДС) при расчете по стандартизированным тарифным ставкам.</w:t>
      </w:r>
    </w:p>
    <w:p w:rsidR="00D10635" w:rsidRPr="00B54A0F" w:rsidRDefault="00D10635" w:rsidP="00B54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A0F">
        <w:rPr>
          <w:rStyle w:val="FontStyle14"/>
          <w:rFonts w:ascii="Times New Roman" w:hAnsi="Times New Roman"/>
          <w:sz w:val="28"/>
          <w:szCs w:val="28"/>
        </w:rPr>
        <w:t xml:space="preserve">При необходимости </w:t>
      </w:r>
      <w:r w:rsidRPr="00B54A0F">
        <w:rPr>
          <w:sz w:val="28"/>
          <w:szCs w:val="28"/>
        </w:rPr>
        <w:t xml:space="preserve">технологического присоединения энергопринимающих устройств максимальной мощностью более 150 кВт в состав платы за технологическое присоединение будут включены расходы, связанные со строительством объектов электросетевого хозяйства - от существующих объектов электросетевого хозяйства до присоединяемых энергопринимающих устройств. Исходя из необходимых объемов строительства и (или) максимальной присоединяемой мощности, учитывая категорию надежности электроснабжения, сетевой организацией осуществляется расчет платы  на основании ставок за единицу максимальной мощности или по стандартизированным </w:t>
      </w:r>
      <w:r>
        <w:rPr>
          <w:sz w:val="28"/>
          <w:szCs w:val="28"/>
        </w:rPr>
        <w:t>тарифным ставкам, утвержденным п</w:t>
      </w:r>
      <w:r w:rsidRPr="00B54A0F">
        <w:rPr>
          <w:sz w:val="28"/>
          <w:szCs w:val="28"/>
        </w:rPr>
        <w:t>остановлением № 420. В таком случае рассчитанная с использованием ставок за единицу максимальной мощности ориентировочная стоимость технологического присоединения при строительстве воздушной линии на уровне напряжения 10 кВ по 3 категории надежности электроснабжения составит 17,139 тыс. руб. (без НДС) за 1 кВт. Если возникнет необходимость дополнительного строительства кабельной линии бестраншейным методом при переходе через автомобильные доро</w:t>
      </w:r>
      <w:r>
        <w:rPr>
          <w:sz w:val="28"/>
          <w:szCs w:val="28"/>
        </w:rPr>
        <w:t>ги и (или) железнодорожные пути</w:t>
      </w:r>
      <w:r w:rsidRPr="00B54A0F">
        <w:rPr>
          <w:sz w:val="28"/>
          <w:szCs w:val="28"/>
        </w:rPr>
        <w:t xml:space="preserve"> стоимость технологического присоединения увеличится до 25,655 тыс. руб. (без НДС) за 1 кВт присоединяемой мощности. </w:t>
      </w:r>
    </w:p>
    <w:p w:rsidR="00D10635" w:rsidRPr="00B54A0F" w:rsidRDefault="00D10635" w:rsidP="00B54A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4A0F">
        <w:rPr>
          <w:color w:val="000000"/>
          <w:sz w:val="28"/>
          <w:szCs w:val="28"/>
        </w:rPr>
        <w:t>Согласно открытым данным ПАО «МРСК Центра», размещенным на официальном сайте ПАО «МРСК Центра»</w:t>
      </w:r>
      <w:r>
        <w:rPr>
          <w:color w:val="000000"/>
          <w:sz w:val="28"/>
          <w:szCs w:val="28"/>
        </w:rPr>
        <w:t>,</w:t>
      </w:r>
      <w:r w:rsidRPr="00B54A0F">
        <w:rPr>
          <w:color w:val="000000"/>
          <w:sz w:val="28"/>
          <w:szCs w:val="28"/>
        </w:rPr>
        <w:t xml:space="preserve"> ближайшими открытыми центрами питания, к которым предполагается осуществление технологического присоединения энергопринимающих устройств объекта, планируемого к строительству на территории данного земельного участка</w:t>
      </w:r>
      <w:r>
        <w:rPr>
          <w:color w:val="000000"/>
          <w:sz w:val="28"/>
          <w:szCs w:val="28"/>
        </w:rPr>
        <w:t>,</w:t>
      </w:r>
      <w:r w:rsidRPr="00B54A0F">
        <w:rPr>
          <w:color w:val="000000"/>
          <w:sz w:val="28"/>
          <w:szCs w:val="28"/>
        </w:rPr>
        <w:t xml:space="preserve"> являются:</w:t>
      </w:r>
    </w:p>
    <w:p w:rsidR="00D10635" w:rsidRPr="00B54A0F" w:rsidRDefault="00D10635" w:rsidP="00FF71F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4A0F">
        <w:rPr>
          <w:sz w:val="28"/>
          <w:szCs w:val="28"/>
        </w:rPr>
        <w:t>ПС Водозабор (ЦУ) 35/6 (резерв мощности для технологического присоединения составляет 0,8 МВА, ориентировочное расстояние от центра питания до границ земельного участка по прямой – около 1,8 км);</w:t>
      </w:r>
    </w:p>
    <w:p w:rsidR="00D10635" w:rsidRPr="00B54A0F" w:rsidRDefault="00D10635" w:rsidP="00FF71F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4A0F">
        <w:rPr>
          <w:sz w:val="28"/>
          <w:szCs w:val="28"/>
        </w:rPr>
        <w:t xml:space="preserve">ПС Сафоново 110/6 (резерв мощности для технологического присоединения составляет 3,6 МВА, ориентировочное расстояние от центра питания до границ земельного участка по прямой – около 4 км). </w:t>
      </w:r>
    </w:p>
    <w:p w:rsidR="00D10635" w:rsidRPr="00B54A0F" w:rsidRDefault="00D10635" w:rsidP="00B54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A0F">
        <w:rPr>
          <w:sz w:val="28"/>
          <w:szCs w:val="28"/>
        </w:rPr>
        <w:t>Ср</w:t>
      </w:r>
      <w:r>
        <w:rPr>
          <w:sz w:val="28"/>
          <w:szCs w:val="28"/>
        </w:rPr>
        <w:t>ок действия технических условий согласно пункту 24 Правил</w:t>
      </w:r>
      <w:r w:rsidRPr="00B54A0F">
        <w:rPr>
          <w:sz w:val="28"/>
          <w:szCs w:val="28"/>
        </w:rPr>
        <w:t xml:space="preserve"> не может составлять менее 2 лет и более 5 лет.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условий. При этом дополнительная плата не взимается.</w:t>
      </w:r>
    </w:p>
    <w:p w:rsidR="00D10635" w:rsidRPr="00B54A0F" w:rsidRDefault="00D10635" w:rsidP="00B54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A0F">
        <w:rPr>
          <w:sz w:val="28"/>
          <w:szCs w:val="28"/>
        </w:rPr>
        <w:t xml:space="preserve">Срок исполнения мероприятий по технологическому присоединению к электрическим сетям  по постоянной схеме согласно пункту 16 Правил будет составлять 4-24 месяца. </w:t>
      </w:r>
    </w:p>
    <w:p w:rsidR="00D10635" w:rsidRPr="00B54A0F" w:rsidRDefault="00D10635" w:rsidP="00B54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A0F">
        <w:rPr>
          <w:sz w:val="28"/>
          <w:szCs w:val="28"/>
        </w:rPr>
        <w:t>4) к существующим сетям теплоснабжения (определены в письме Смоленской региональной теплоэнергетической компании «Смоленск</w:t>
      </w:r>
      <w:r>
        <w:rPr>
          <w:sz w:val="28"/>
          <w:szCs w:val="28"/>
        </w:rPr>
        <w:t>регион</w:t>
      </w:r>
      <w:r w:rsidRPr="00B54A0F">
        <w:rPr>
          <w:sz w:val="28"/>
          <w:szCs w:val="28"/>
        </w:rPr>
        <w:t>теплоэнерго» в                          г. Сафоново от 27.09.2018 № 3082):</w:t>
      </w:r>
    </w:p>
    <w:p w:rsidR="00D10635" w:rsidRPr="00B54A0F" w:rsidRDefault="00D10635" w:rsidP="00B54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A0F">
        <w:rPr>
          <w:sz w:val="28"/>
          <w:szCs w:val="28"/>
        </w:rPr>
        <w:t>- к существующим сетям теплоснабжения резерва для подключения дополнительных потребителей не имеется.</w:t>
      </w:r>
    </w:p>
    <w:p w:rsidR="00D10635" w:rsidRPr="00B54A0F" w:rsidRDefault="00D10635" w:rsidP="00B54A0F">
      <w:pPr>
        <w:widowControl w:val="0"/>
        <w:tabs>
          <w:tab w:val="left" w:pos="709"/>
        </w:tabs>
        <w:jc w:val="both"/>
        <w:rPr>
          <w:bCs/>
          <w:spacing w:val="7"/>
          <w:sz w:val="28"/>
          <w:szCs w:val="28"/>
        </w:rPr>
      </w:pPr>
    </w:p>
    <w:p w:rsidR="00D10635" w:rsidRPr="00B54A0F" w:rsidRDefault="00D10635" w:rsidP="00B54A0F">
      <w:pPr>
        <w:ind w:firstLine="709"/>
        <w:jc w:val="both"/>
        <w:rPr>
          <w:b/>
          <w:sz w:val="28"/>
          <w:szCs w:val="28"/>
        </w:rPr>
      </w:pPr>
      <w:r w:rsidRPr="00B54A0F">
        <w:rPr>
          <w:b/>
          <w:sz w:val="28"/>
          <w:szCs w:val="28"/>
        </w:rPr>
        <w:t>1. Требования, предъявляемые к заявителям на участие в аукционе</w:t>
      </w:r>
    </w:p>
    <w:p w:rsidR="00D10635" w:rsidRPr="00B54A0F" w:rsidRDefault="00D10635" w:rsidP="00B54A0F">
      <w:pPr>
        <w:ind w:firstLine="709"/>
        <w:jc w:val="both"/>
        <w:rPr>
          <w:b/>
          <w:sz w:val="28"/>
          <w:szCs w:val="28"/>
        </w:rPr>
      </w:pPr>
    </w:p>
    <w:p w:rsidR="00D10635" w:rsidRPr="00B54A0F" w:rsidRDefault="00D10635" w:rsidP="00B54A0F">
      <w:pPr>
        <w:ind w:firstLine="709"/>
        <w:jc w:val="both"/>
        <w:rPr>
          <w:sz w:val="28"/>
          <w:szCs w:val="28"/>
        </w:rPr>
      </w:pPr>
      <w:r w:rsidRPr="00B54A0F">
        <w:rPr>
          <w:sz w:val="28"/>
          <w:szCs w:val="28"/>
        </w:rPr>
        <w:t>1.1. К участию в аукционе допускаются физические и юридические лица, представившие надлежащим образом оформленные документы в соответствии              с перечнем, установленным в настоящем извещении о проведении аукциона,                           и обеспечившие поступление на счет Организатора аукциона, указанный                        в настоящем извещении о проведении аукциона, установленной суммы задатка в порядке и сроки, указанные в извещении о проведении аукциона.</w:t>
      </w:r>
    </w:p>
    <w:p w:rsidR="00D10635" w:rsidRPr="00B54A0F" w:rsidRDefault="00D10635" w:rsidP="00B54A0F">
      <w:pPr>
        <w:ind w:firstLine="709"/>
        <w:jc w:val="both"/>
        <w:rPr>
          <w:sz w:val="28"/>
          <w:szCs w:val="28"/>
        </w:rPr>
      </w:pPr>
      <w:r w:rsidRPr="00B54A0F">
        <w:rPr>
          <w:sz w:val="28"/>
          <w:szCs w:val="28"/>
        </w:rPr>
        <w:t>1.2. Иностранные физические и юридические лица допускаются к участию             в аукционе с соблюдением требований, установленных законодательством Российской Федерации.</w:t>
      </w:r>
    </w:p>
    <w:p w:rsidR="00D10635" w:rsidRPr="00B54A0F" w:rsidRDefault="00D10635" w:rsidP="00B54A0F">
      <w:pPr>
        <w:ind w:firstLine="709"/>
        <w:jc w:val="both"/>
        <w:rPr>
          <w:sz w:val="28"/>
          <w:szCs w:val="28"/>
        </w:rPr>
      </w:pPr>
    </w:p>
    <w:p w:rsidR="00D10635" w:rsidRPr="00B54A0F" w:rsidRDefault="00D10635" w:rsidP="00B54A0F">
      <w:pPr>
        <w:ind w:firstLine="709"/>
        <w:jc w:val="both"/>
        <w:rPr>
          <w:b/>
          <w:sz w:val="28"/>
          <w:szCs w:val="28"/>
        </w:rPr>
      </w:pPr>
      <w:r w:rsidRPr="00B54A0F">
        <w:rPr>
          <w:b/>
          <w:sz w:val="28"/>
          <w:szCs w:val="28"/>
        </w:rPr>
        <w:t>2. Документы, представляемые заявителями для участия в аукционе</w:t>
      </w:r>
    </w:p>
    <w:p w:rsidR="00D10635" w:rsidRPr="00B54A0F" w:rsidRDefault="00D10635" w:rsidP="00B54A0F">
      <w:pPr>
        <w:ind w:firstLine="709"/>
        <w:jc w:val="both"/>
        <w:rPr>
          <w:sz w:val="28"/>
          <w:szCs w:val="28"/>
        </w:rPr>
      </w:pPr>
    </w:p>
    <w:p w:rsidR="00D10635" w:rsidRPr="00B54A0F" w:rsidRDefault="00D10635" w:rsidP="00B54A0F">
      <w:pPr>
        <w:ind w:firstLine="709"/>
        <w:jc w:val="both"/>
        <w:rPr>
          <w:sz w:val="28"/>
          <w:szCs w:val="28"/>
        </w:rPr>
      </w:pPr>
      <w:r w:rsidRPr="00B54A0F">
        <w:rPr>
          <w:sz w:val="28"/>
          <w:szCs w:val="28"/>
        </w:rPr>
        <w:t>2.1. Заявка на участие в аукционе согласно Приложению № 1 извещения о проведении аукциона (в двух экземплярах) с указанием банковских реквизитов для возврата задатка. Один экземпляр заявки, удостоверенный подписью Организатора аукциона, возвращается претенденту с указанием даты и времени (часы, минуты) приема заявки.</w:t>
      </w:r>
    </w:p>
    <w:p w:rsidR="00D10635" w:rsidRPr="007A0642" w:rsidRDefault="00D10635" w:rsidP="007A0642">
      <w:pPr>
        <w:ind w:firstLine="709"/>
        <w:jc w:val="both"/>
        <w:rPr>
          <w:sz w:val="28"/>
          <w:szCs w:val="28"/>
        </w:rPr>
      </w:pPr>
      <w:r w:rsidRPr="007A0642">
        <w:rPr>
          <w:sz w:val="28"/>
          <w:szCs w:val="28"/>
        </w:rPr>
        <w:t>2.2. Платежный документ с отметкой банка-плательщика, подтверждающий внесение заявителем задатка в счет обеспечения оплаты  аренды земельного участка. Сумма задатка вносится единым платежом на счет Организатора аукциона (ОСГБУ «Фонд государственного имущества Смоленской области», ИНН 6730001858, КПП 673101001, БИК 046614001,  р/с 40601810766143000585 в Отделение Смоленск, г. Смоленск (Департамент финансов Смоленской области ОСГБУ «Фонд государственного имущества Смоленской области», л.с. 20816202120, ОКТМО 66701000001, КБК 00000000000000000000(</w:t>
      </w:r>
      <w:r w:rsidRPr="007A0642">
        <w:rPr>
          <w:sz w:val="28"/>
          <w:szCs w:val="28"/>
          <w:lang w:val="en-US"/>
        </w:rPr>
        <w:t>R</w:t>
      </w:r>
      <w:r w:rsidRPr="007A0642">
        <w:rPr>
          <w:sz w:val="28"/>
          <w:szCs w:val="28"/>
        </w:rPr>
        <w:t xml:space="preserve">) назначение платежа «Задаток по арендной плате за земельный участок, кадастровый номер: 67:17:0010534:18») </w:t>
      </w:r>
      <w:r w:rsidRPr="007A0642">
        <w:rPr>
          <w:b/>
          <w:sz w:val="28"/>
          <w:szCs w:val="28"/>
        </w:rPr>
        <w:t>и должен поступить на указанный счет не позднее 15:00 ч</w:t>
      </w:r>
      <w:r>
        <w:rPr>
          <w:b/>
          <w:sz w:val="28"/>
          <w:szCs w:val="28"/>
        </w:rPr>
        <w:t>асов по московскому времени – 27</w:t>
      </w:r>
      <w:r w:rsidRPr="007A0642">
        <w:rPr>
          <w:b/>
          <w:sz w:val="28"/>
          <w:szCs w:val="28"/>
        </w:rPr>
        <w:t>.12.2018.</w:t>
      </w:r>
    </w:p>
    <w:p w:rsidR="00D10635" w:rsidRPr="00B54A0F" w:rsidRDefault="00D10635" w:rsidP="00B54A0F">
      <w:pPr>
        <w:ind w:firstLine="709"/>
        <w:jc w:val="both"/>
        <w:rPr>
          <w:sz w:val="28"/>
          <w:szCs w:val="28"/>
        </w:rPr>
      </w:pPr>
      <w:r w:rsidRPr="00B54A0F">
        <w:rPr>
          <w:sz w:val="28"/>
          <w:szCs w:val="28"/>
        </w:rPr>
        <w:t>2.3. </w:t>
      </w:r>
      <w:r w:rsidRPr="00B54A0F">
        <w:rPr>
          <w:spacing w:val="1"/>
          <w:sz w:val="28"/>
          <w:szCs w:val="28"/>
        </w:rPr>
        <w:t>Копии документов, удостоверяющих</w:t>
      </w:r>
      <w:r w:rsidRPr="00B54A0F">
        <w:rPr>
          <w:color w:val="2D2D2D"/>
          <w:spacing w:val="1"/>
          <w:sz w:val="28"/>
          <w:szCs w:val="28"/>
        </w:rPr>
        <w:t xml:space="preserve"> личность заявителя (для граждан).</w:t>
      </w:r>
    </w:p>
    <w:p w:rsidR="00D10635" w:rsidRPr="00B54A0F" w:rsidRDefault="00D10635" w:rsidP="00B54A0F">
      <w:pPr>
        <w:ind w:firstLine="709"/>
        <w:jc w:val="both"/>
        <w:rPr>
          <w:sz w:val="28"/>
          <w:szCs w:val="28"/>
        </w:rPr>
      </w:pPr>
      <w:r w:rsidRPr="00B54A0F">
        <w:rPr>
          <w:sz w:val="28"/>
          <w:szCs w:val="28"/>
        </w:rPr>
        <w:t>2.4. </w:t>
      </w:r>
      <w:r w:rsidRPr="00B54A0F">
        <w:rPr>
          <w:color w:val="2D2D2D"/>
          <w:spacing w:val="1"/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10635" w:rsidRPr="00B54A0F" w:rsidRDefault="00D10635" w:rsidP="00B54A0F">
      <w:pPr>
        <w:ind w:firstLine="709"/>
        <w:jc w:val="both"/>
        <w:rPr>
          <w:sz w:val="28"/>
          <w:szCs w:val="28"/>
        </w:rPr>
      </w:pPr>
      <w:r w:rsidRPr="00B54A0F">
        <w:rPr>
          <w:sz w:val="28"/>
          <w:szCs w:val="28"/>
        </w:rPr>
        <w:t>2.5. 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D10635" w:rsidRPr="00B54A0F" w:rsidRDefault="00D10635" w:rsidP="00B54A0F">
      <w:pPr>
        <w:ind w:firstLine="709"/>
        <w:jc w:val="both"/>
        <w:rPr>
          <w:sz w:val="20"/>
          <w:szCs w:val="20"/>
        </w:rPr>
      </w:pPr>
    </w:p>
    <w:p w:rsidR="00D10635" w:rsidRPr="00B54A0F" w:rsidRDefault="00D10635" w:rsidP="00B54A0F">
      <w:pPr>
        <w:ind w:firstLine="709"/>
        <w:jc w:val="center"/>
        <w:rPr>
          <w:b/>
          <w:sz w:val="28"/>
          <w:szCs w:val="28"/>
        </w:rPr>
      </w:pPr>
      <w:r w:rsidRPr="00B54A0F">
        <w:rPr>
          <w:b/>
          <w:sz w:val="28"/>
          <w:szCs w:val="28"/>
        </w:rPr>
        <w:t>3. Сведения о порядке подачи заявок, месте, времени и дате определения заявителей участниками аукциона</w:t>
      </w:r>
    </w:p>
    <w:p w:rsidR="00D10635" w:rsidRPr="00B54A0F" w:rsidRDefault="00D10635" w:rsidP="00B54A0F">
      <w:pPr>
        <w:ind w:firstLine="709"/>
        <w:jc w:val="center"/>
        <w:rPr>
          <w:b/>
          <w:sz w:val="20"/>
          <w:szCs w:val="20"/>
        </w:rPr>
      </w:pPr>
    </w:p>
    <w:p w:rsidR="00D10635" w:rsidRPr="009F2A7F" w:rsidRDefault="00D10635" w:rsidP="009F2A7F">
      <w:pPr>
        <w:ind w:firstLine="709"/>
        <w:jc w:val="both"/>
        <w:rPr>
          <w:sz w:val="28"/>
          <w:szCs w:val="28"/>
        </w:rPr>
      </w:pPr>
      <w:r w:rsidRPr="009F2A7F">
        <w:rPr>
          <w:sz w:val="28"/>
          <w:szCs w:val="28"/>
        </w:rPr>
        <w:t xml:space="preserve">3.1. Дата начала приема заявок и прилагающихся к ним документов                   для участия в аукционе – </w:t>
      </w:r>
      <w:r>
        <w:rPr>
          <w:b/>
          <w:sz w:val="28"/>
          <w:szCs w:val="28"/>
        </w:rPr>
        <w:t xml:space="preserve"> 29</w:t>
      </w:r>
      <w:r w:rsidRPr="009F2A7F">
        <w:rPr>
          <w:b/>
          <w:sz w:val="28"/>
          <w:szCs w:val="28"/>
        </w:rPr>
        <w:t>.11.2018 в  9:00</w:t>
      </w:r>
      <w:r w:rsidRPr="009F2A7F">
        <w:rPr>
          <w:sz w:val="28"/>
          <w:szCs w:val="28"/>
        </w:rPr>
        <w:t xml:space="preserve"> часов по московскому времени.</w:t>
      </w:r>
    </w:p>
    <w:p w:rsidR="00D10635" w:rsidRPr="009F2A7F" w:rsidRDefault="00D10635" w:rsidP="009F2A7F">
      <w:pPr>
        <w:ind w:firstLine="709"/>
        <w:jc w:val="both"/>
        <w:rPr>
          <w:sz w:val="28"/>
          <w:szCs w:val="28"/>
        </w:rPr>
      </w:pPr>
      <w:r w:rsidRPr="009F2A7F">
        <w:rPr>
          <w:sz w:val="28"/>
          <w:szCs w:val="28"/>
        </w:rPr>
        <w:t xml:space="preserve">3.2. Дата окончания приема заявок и прилагающихся к ним документов              для участия в аукционе – </w:t>
      </w:r>
      <w:r>
        <w:rPr>
          <w:b/>
          <w:sz w:val="28"/>
          <w:szCs w:val="28"/>
        </w:rPr>
        <w:t>25</w:t>
      </w:r>
      <w:r w:rsidRPr="009F2A7F">
        <w:rPr>
          <w:b/>
          <w:sz w:val="28"/>
          <w:szCs w:val="28"/>
        </w:rPr>
        <w:t xml:space="preserve">.12.2018 года, 10:00 </w:t>
      </w:r>
      <w:r w:rsidRPr="009F2A7F">
        <w:rPr>
          <w:sz w:val="28"/>
          <w:szCs w:val="28"/>
        </w:rPr>
        <w:t>часов по московскому времени.</w:t>
      </w:r>
    </w:p>
    <w:p w:rsidR="00D10635" w:rsidRPr="009F2A7F" w:rsidRDefault="00D10635" w:rsidP="009F2A7F">
      <w:pPr>
        <w:ind w:firstLine="709"/>
        <w:jc w:val="both"/>
        <w:rPr>
          <w:sz w:val="28"/>
          <w:szCs w:val="28"/>
        </w:rPr>
      </w:pPr>
      <w:r w:rsidRPr="009F2A7F">
        <w:rPr>
          <w:sz w:val="28"/>
          <w:szCs w:val="28"/>
        </w:rPr>
        <w:t xml:space="preserve">3.3. Дата определения участников аукциона – </w:t>
      </w:r>
      <w:r>
        <w:rPr>
          <w:b/>
          <w:sz w:val="28"/>
          <w:szCs w:val="28"/>
        </w:rPr>
        <w:t>27</w:t>
      </w:r>
      <w:r w:rsidRPr="009F2A7F">
        <w:rPr>
          <w:b/>
          <w:sz w:val="28"/>
          <w:szCs w:val="28"/>
        </w:rPr>
        <w:t>.12.2018 года 15:00 часов</w:t>
      </w:r>
      <w:r w:rsidRPr="009F2A7F">
        <w:rPr>
          <w:sz w:val="28"/>
          <w:szCs w:val="28"/>
        </w:rPr>
        <w:t xml:space="preserve"> по московскому времени по адресу г. Смоленск, ул. Тенишевой, д. 22, каб. 415.</w:t>
      </w:r>
    </w:p>
    <w:p w:rsidR="00D10635" w:rsidRPr="009F2A7F" w:rsidRDefault="00D10635" w:rsidP="009F2A7F">
      <w:pPr>
        <w:ind w:firstLine="709"/>
        <w:jc w:val="both"/>
        <w:rPr>
          <w:sz w:val="28"/>
          <w:szCs w:val="28"/>
        </w:rPr>
      </w:pPr>
      <w:r w:rsidRPr="009F2A7F">
        <w:rPr>
          <w:sz w:val="28"/>
          <w:szCs w:val="28"/>
        </w:rPr>
        <w:t xml:space="preserve">3.4. Заявки с прилагаемыми к ним документами принимаются Организатором аукциона по рабочим дням с 9:00 до 17:00 часов по московскому времени по адресу              г. Смоленск, ул. Тенишевой, д. 22, каб. 415. Контактные телефоны (4812)52-34-16. </w:t>
      </w:r>
    </w:p>
    <w:p w:rsidR="00D10635" w:rsidRPr="009F2A7F" w:rsidRDefault="00D10635" w:rsidP="009F2A7F">
      <w:pPr>
        <w:ind w:firstLine="709"/>
        <w:jc w:val="both"/>
        <w:rPr>
          <w:sz w:val="28"/>
          <w:szCs w:val="28"/>
        </w:rPr>
      </w:pPr>
      <w:r w:rsidRPr="009F2A7F">
        <w:rPr>
          <w:sz w:val="28"/>
          <w:szCs w:val="28"/>
        </w:rPr>
        <w:t xml:space="preserve">3.5. Ознакомиться со сведениями о земельном участке и прочей информацией можно с момента приёма заявок по вышеуказанному адресу Организатора аукциона. </w:t>
      </w:r>
    </w:p>
    <w:p w:rsidR="00D10635" w:rsidRPr="009F2A7F" w:rsidRDefault="00D10635" w:rsidP="009F2A7F">
      <w:pPr>
        <w:ind w:firstLine="709"/>
        <w:jc w:val="both"/>
        <w:rPr>
          <w:sz w:val="28"/>
          <w:szCs w:val="28"/>
        </w:rPr>
      </w:pPr>
      <w:r w:rsidRPr="009F2A7F">
        <w:rPr>
          <w:sz w:val="28"/>
          <w:szCs w:val="28"/>
        </w:rPr>
        <w:t xml:space="preserve">3.6. Осмотр участка каждую </w:t>
      </w:r>
      <w:r w:rsidRPr="009F2A7F">
        <w:rPr>
          <w:b/>
          <w:sz w:val="28"/>
          <w:szCs w:val="28"/>
        </w:rPr>
        <w:t>пятницу с 10:00 до 13:00 часов</w:t>
      </w:r>
      <w:r w:rsidRPr="009F2A7F">
        <w:rPr>
          <w:sz w:val="28"/>
          <w:szCs w:val="28"/>
        </w:rPr>
        <w:t>.</w:t>
      </w:r>
    </w:p>
    <w:p w:rsidR="00D10635" w:rsidRPr="009F2A7F" w:rsidRDefault="00D10635" w:rsidP="009F2A7F">
      <w:pPr>
        <w:ind w:firstLine="709"/>
        <w:jc w:val="both"/>
        <w:rPr>
          <w:sz w:val="28"/>
          <w:szCs w:val="28"/>
        </w:rPr>
      </w:pPr>
      <w:r w:rsidRPr="009F2A7F">
        <w:rPr>
          <w:sz w:val="28"/>
          <w:szCs w:val="28"/>
        </w:rPr>
        <w:t>3.7. Контактные телефоны Организатора аукциона: (4812)38-38-82, 52-34-16.</w:t>
      </w:r>
    </w:p>
    <w:p w:rsidR="00D10635" w:rsidRPr="009F2A7F" w:rsidRDefault="00D10635" w:rsidP="009F2A7F">
      <w:pPr>
        <w:ind w:firstLine="709"/>
        <w:jc w:val="both"/>
        <w:rPr>
          <w:sz w:val="28"/>
          <w:szCs w:val="28"/>
        </w:rPr>
      </w:pPr>
      <w:r w:rsidRPr="009F2A7F">
        <w:rPr>
          <w:sz w:val="28"/>
          <w:szCs w:val="28"/>
        </w:rPr>
        <w:t>Контактные телефоны Департамента имущественных и земельных отношений Смоленской области: (4812) 29-27-29.</w:t>
      </w:r>
    </w:p>
    <w:p w:rsidR="00D10635" w:rsidRPr="009F2A7F" w:rsidRDefault="00D10635" w:rsidP="009F2A7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F2A7F">
        <w:rPr>
          <w:sz w:val="28"/>
          <w:szCs w:val="28"/>
        </w:rPr>
        <w:tab/>
        <w:t>3.8. Один заявитель вправе подать только одну заявку на участие в аукционе.</w:t>
      </w:r>
      <w:r w:rsidRPr="009F2A7F">
        <w:rPr>
          <w:sz w:val="28"/>
          <w:szCs w:val="28"/>
        </w:rPr>
        <w:br/>
      </w:r>
      <w:r w:rsidRPr="009F2A7F">
        <w:rPr>
          <w:sz w:val="28"/>
          <w:szCs w:val="28"/>
        </w:rPr>
        <w:tab/>
        <w:t>3.9. Заявка на участие в аукционе, поступившая по истечении срока приема заявок, возвращается заявителю в день ее поступления.</w:t>
      </w:r>
    </w:p>
    <w:p w:rsidR="00D10635" w:rsidRPr="009F2A7F" w:rsidRDefault="00D10635" w:rsidP="009F2A7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F2A7F">
        <w:rPr>
          <w:sz w:val="28"/>
          <w:szCs w:val="28"/>
        </w:rPr>
        <w:tab/>
        <w:t>3.10.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 уведомления  об  отзыве  заявки. В  случае  отзыва  заявки 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10635" w:rsidRPr="009F2A7F" w:rsidRDefault="00D10635" w:rsidP="009F2A7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9F2A7F">
        <w:rPr>
          <w:color w:val="000000"/>
          <w:sz w:val="28"/>
          <w:szCs w:val="28"/>
        </w:rPr>
        <w:t>3.11. </w:t>
      </w:r>
      <w:r w:rsidRPr="009F2A7F">
        <w:rPr>
          <w:color w:val="000000"/>
          <w:spacing w:val="1"/>
          <w:sz w:val="28"/>
          <w:szCs w:val="28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 на участие в аукционе.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 </w:t>
      </w:r>
    </w:p>
    <w:p w:rsidR="00D10635" w:rsidRPr="009F2A7F" w:rsidRDefault="00D10635" w:rsidP="009F2A7F">
      <w:pPr>
        <w:ind w:firstLine="709"/>
        <w:jc w:val="both"/>
        <w:rPr>
          <w:color w:val="000000"/>
          <w:sz w:val="28"/>
          <w:szCs w:val="28"/>
        </w:rPr>
      </w:pPr>
      <w:r w:rsidRPr="009F2A7F">
        <w:rPr>
          <w:color w:val="000000"/>
          <w:spacing w:val="1"/>
          <w:sz w:val="28"/>
          <w:szCs w:val="28"/>
        </w:rPr>
        <w:t>3.12.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9F2A7F">
        <w:rPr>
          <w:color w:val="000000"/>
          <w:sz w:val="28"/>
          <w:szCs w:val="28"/>
        </w:rPr>
        <w:t xml:space="preserve"> на участие в аукционе</w:t>
      </w:r>
      <w:r w:rsidRPr="009F2A7F">
        <w:rPr>
          <w:color w:val="000000"/>
          <w:spacing w:val="1"/>
          <w:sz w:val="28"/>
          <w:szCs w:val="28"/>
        </w:rPr>
        <w:t>.</w:t>
      </w:r>
    </w:p>
    <w:p w:rsidR="00D10635" w:rsidRPr="009F2A7F" w:rsidRDefault="00D10635" w:rsidP="009F2A7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9F2A7F">
        <w:rPr>
          <w:color w:val="000000"/>
          <w:spacing w:val="1"/>
          <w:sz w:val="28"/>
          <w:szCs w:val="28"/>
        </w:rPr>
        <w:t>3.13. 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D10635" w:rsidRPr="009F2A7F" w:rsidRDefault="00D10635" w:rsidP="009F2A7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F2A7F">
        <w:rPr>
          <w:color w:val="000000"/>
          <w:sz w:val="28"/>
          <w:szCs w:val="28"/>
        </w:rPr>
        <w:tab/>
        <w:t>3.14.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  <w:r w:rsidRPr="009F2A7F">
        <w:rPr>
          <w:color w:val="000000"/>
          <w:sz w:val="28"/>
          <w:szCs w:val="28"/>
        </w:rPr>
        <w:br/>
      </w:r>
      <w:r w:rsidRPr="009F2A7F">
        <w:rPr>
          <w:color w:val="000000"/>
          <w:sz w:val="28"/>
          <w:szCs w:val="28"/>
        </w:rPr>
        <w:tab/>
        <w:t>3.15. В случае, если аукцион признан несостоявшимся и только один заявитель</w:t>
      </w:r>
      <w:r w:rsidRPr="009F2A7F">
        <w:rPr>
          <w:sz w:val="28"/>
          <w:szCs w:val="28"/>
        </w:rPr>
        <w:t xml:space="preserve"> признан участником аукциона, Департамент имущественных и земельных отношений Смоленской области (далее – Департамент)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аукциона.</w:t>
      </w:r>
    </w:p>
    <w:p w:rsidR="00D10635" w:rsidRPr="00B54A0F" w:rsidRDefault="00D10635" w:rsidP="00B54A0F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D10635" w:rsidRDefault="00D10635" w:rsidP="00B54A0F">
      <w:pPr>
        <w:ind w:firstLine="709"/>
        <w:jc w:val="center"/>
        <w:rPr>
          <w:b/>
          <w:sz w:val="28"/>
          <w:szCs w:val="28"/>
        </w:rPr>
      </w:pPr>
      <w:r w:rsidRPr="00B54A0F">
        <w:rPr>
          <w:b/>
          <w:sz w:val="28"/>
          <w:szCs w:val="28"/>
        </w:rPr>
        <w:t>4. Порядок проведения аукциона</w:t>
      </w:r>
    </w:p>
    <w:p w:rsidR="00D10635" w:rsidRPr="00B54A0F" w:rsidRDefault="00D10635" w:rsidP="00B54A0F">
      <w:pPr>
        <w:ind w:firstLine="709"/>
        <w:jc w:val="center"/>
        <w:rPr>
          <w:b/>
          <w:sz w:val="28"/>
          <w:szCs w:val="28"/>
        </w:rPr>
      </w:pPr>
    </w:p>
    <w:p w:rsidR="00D10635" w:rsidRPr="00B54A0F" w:rsidRDefault="00D10635" w:rsidP="00B54A0F">
      <w:pPr>
        <w:ind w:firstLine="709"/>
        <w:jc w:val="both"/>
        <w:rPr>
          <w:color w:val="000000"/>
          <w:sz w:val="28"/>
          <w:szCs w:val="28"/>
        </w:rPr>
      </w:pPr>
      <w:r w:rsidRPr="00B54A0F">
        <w:rPr>
          <w:color w:val="000000"/>
          <w:sz w:val="28"/>
          <w:szCs w:val="28"/>
        </w:rPr>
        <w:t>4.1. Порядок проведения аукциона регулируется земельным и гражданским законодательством Российской Федерации.</w:t>
      </w:r>
    </w:p>
    <w:p w:rsidR="00D10635" w:rsidRPr="00B54A0F" w:rsidRDefault="00D10635" w:rsidP="00B54A0F">
      <w:pPr>
        <w:ind w:firstLine="709"/>
        <w:jc w:val="both"/>
        <w:rPr>
          <w:color w:val="000000"/>
          <w:sz w:val="28"/>
          <w:szCs w:val="28"/>
        </w:rPr>
      </w:pPr>
      <w:r w:rsidRPr="00B54A0F">
        <w:rPr>
          <w:color w:val="000000"/>
          <w:sz w:val="28"/>
          <w:szCs w:val="28"/>
        </w:rPr>
        <w:t>4.2. </w:t>
      </w:r>
      <w:r w:rsidRPr="00B54A0F">
        <w:rPr>
          <w:color w:val="000000"/>
          <w:spacing w:val="1"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D10635" w:rsidRPr="00B54A0F" w:rsidRDefault="00D10635" w:rsidP="00B54A0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B54A0F">
        <w:rPr>
          <w:color w:val="000000"/>
          <w:sz w:val="28"/>
          <w:szCs w:val="28"/>
        </w:rPr>
        <w:t>4.3. </w:t>
      </w:r>
      <w:r w:rsidRPr="00B54A0F">
        <w:rPr>
          <w:color w:val="000000"/>
          <w:spacing w:val="1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  <w:r w:rsidRPr="00B54A0F">
        <w:rPr>
          <w:color w:val="000000"/>
          <w:sz w:val="28"/>
          <w:szCs w:val="28"/>
        </w:rPr>
        <w:t xml:space="preserve"> При уклонении (отказе) победителя аукциона от подписания протокола            о результатах аукциона задаток ему не возвращается.</w:t>
      </w:r>
    </w:p>
    <w:p w:rsidR="00D10635" w:rsidRPr="00B54A0F" w:rsidRDefault="00D10635" w:rsidP="00B54A0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B54A0F">
        <w:rPr>
          <w:color w:val="000000"/>
          <w:spacing w:val="1"/>
          <w:sz w:val="28"/>
          <w:szCs w:val="28"/>
        </w:rPr>
        <w:t>4.4.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D10635" w:rsidRPr="00B54A0F" w:rsidRDefault="00D10635" w:rsidP="00B54A0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B54A0F">
        <w:rPr>
          <w:color w:val="000000"/>
          <w:spacing w:val="1"/>
          <w:sz w:val="28"/>
          <w:szCs w:val="28"/>
        </w:rPr>
        <w:t>4.5.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10635" w:rsidRPr="00B54A0F" w:rsidRDefault="00D10635" w:rsidP="00B54A0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B54A0F">
        <w:rPr>
          <w:color w:val="000000"/>
          <w:spacing w:val="1"/>
          <w:sz w:val="28"/>
          <w:szCs w:val="28"/>
        </w:rPr>
        <w:t xml:space="preserve">4.6. </w:t>
      </w:r>
      <w:r w:rsidRPr="00B54A0F">
        <w:rPr>
          <w:color w:val="000000"/>
          <w:sz w:val="28"/>
          <w:szCs w:val="28"/>
        </w:rPr>
        <w:t xml:space="preserve">Департамент </w:t>
      </w:r>
      <w:r w:rsidRPr="00B54A0F">
        <w:rPr>
          <w:color w:val="000000"/>
          <w:spacing w:val="1"/>
          <w:sz w:val="28"/>
          <w:szCs w:val="28"/>
        </w:rPr>
        <w:t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этом, размер ежегодной арендной платы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договора аренды ранее чем через десять дней со дня размещения информации о результатах аукциона на официальном сайте.</w:t>
      </w:r>
    </w:p>
    <w:p w:rsidR="00D10635" w:rsidRPr="00B54A0F" w:rsidRDefault="00D10635" w:rsidP="00B54A0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B54A0F">
        <w:rPr>
          <w:color w:val="000000"/>
          <w:spacing w:val="1"/>
          <w:sz w:val="28"/>
          <w:szCs w:val="28"/>
        </w:rPr>
        <w:t xml:space="preserve">4.7.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настоящим </w:t>
      </w:r>
      <w:r w:rsidRPr="00B54A0F">
        <w:rPr>
          <w:color w:val="000000"/>
          <w:sz w:val="28"/>
          <w:szCs w:val="28"/>
        </w:rPr>
        <w:t>извещением о проведении аукциона</w:t>
      </w:r>
      <w:r w:rsidRPr="00B54A0F">
        <w:rPr>
          <w:color w:val="000000"/>
          <w:spacing w:val="1"/>
          <w:sz w:val="28"/>
          <w:szCs w:val="28"/>
        </w:rPr>
        <w:t xml:space="preserve">, засчитываются в счет арендной платы за него. Задатки, внесенные этими лицами, не заключившими в установленном настоящим </w:t>
      </w:r>
      <w:r w:rsidRPr="00B54A0F">
        <w:rPr>
          <w:color w:val="000000"/>
          <w:sz w:val="28"/>
          <w:szCs w:val="28"/>
        </w:rPr>
        <w:t>извещением о проведении аукциона</w:t>
      </w:r>
      <w:r w:rsidRPr="00B54A0F">
        <w:rPr>
          <w:color w:val="000000"/>
          <w:spacing w:val="1"/>
          <w:sz w:val="28"/>
          <w:szCs w:val="28"/>
        </w:rPr>
        <w:t xml:space="preserve"> порядке договор аренды земельного участка вследствие уклонения от заключения указанного договора, не возвращаются.</w:t>
      </w:r>
    </w:p>
    <w:p w:rsidR="00D10635" w:rsidRPr="00B54A0F" w:rsidRDefault="00D10635" w:rsidP="00B54A0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B54A0F">
        <w:rPr>
          <w:color w:val="000000"/>
          <w:spacing w:val="1"/>
          <w:sz w:val="28"/>
          <w:szCs w:val="28"/>
        </w:rPr>
        <w:t xml:space="preserve">4.8.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Pr="00B54A0F">
        <w:rPr>
          <w:color w:val="000000"/>
          <w:sz w:val="28"/>
          <w:szCs w:val="28"/>
        </w:rPr>
        <w:t>Департамент, Организатор аукциона</w:t>
      </w:r>
      <w:r w:rsidRPr="00B54A0F">
        <w:rPr>
          <w:color w:val="000000"/>
          <w:spacing w:val="1"/>
          <w:sz w:val="28"/>
          <w:szCs w:val="28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10635" w:rsidRPr="00B54A0F" w:rsidRDefault="00D10635" w:rsidP="00B54A0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B54A0F">
        <w:rPr>
          <w:color w:val="000000"/>
          <w:spacing w:val="1"/>
          <w:sz w:val="28"/>
          <w:szCs w:val="28"/>
        </w:rPr>
        <w:t xml:space="preserve">4.9. В случае, если победитель аукциона или иное лицо, с которым договор аренды земельного участка в течение тридцати дней со дня направления им </w:t>
      </w:r>
      <w:r w:rsidRPr="00B54A0F">
        <w:rPr>
          <w:color w:val="000000"/>
          <w:sz w:val="28"/>
          <w:szCs w:val="28"/>
        </w:rPr>
        <w:t xml:space="preserve">Департаментом </w:t>
      </w:r>
      <w:r w:rsidRPr="00B54A0F">
        <w:rPr>
          <w:color w:val="000000"/>
          <w:spacing w:val="1"/>
          <w:sz w:val="28"/>
          <w:szCs w:val="28"/>
        </w:rPr>
        <w:t>проекта указанного договора не подписали и не представили в</w:t>
      </w:r>
      <w:r w:rsidRPr="00B54A0F">
        <w:rPr>
          <w:color w:val="000000"/>
          <w:sz w:val="28"/>
          <w:szCs w:val="28"/>
        </w:rPr>
        <w:t xml:space="preserve"> Департамент </w:t>
      </w:r>
      <w:r w:rsidRPr="00B54A0F">
        <w:rPr>
          <w:color w:val="000000"/>
          <w:spacing w:val="1"/>
          <w:sz w:val="28"/>
          <w:szCs w:val="28"/>
        </w:rPr>
        <w:t xml:space="preserve">указанный договор, </w:t>
      </w:r>
      <w:r w:rsidRPr="00B54A0F">
        <w:rPr>
          <w:color w:val="000000"/>
          <w:sz w:val="28"/>
          <w:szCs w:val="28"/>
        </w:rPr>
        <w:t xml:space="preserve">Департамент </w:t>
      </w:r>
      <w:r w:rsidRPr="00B54A0F">
        <w:rPr>
          <w:color w:val="000000"/>
          <w:spacing w:val="1"/>
          <w:sz w:val="28"/>
          <w:szCs w:val="28"/>
        </w:rPr>
        <w:t>в течение пяти рабочих дней со дня истечения этого срока направляет сведения, предусмотренные подпунктами            1-3 пункта 29 статьи 39.12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D10635" w:rsidRPr="00B54A0F" w:rsidRDefault="00D10635" w:rsidP="00B54A0F">
      <w:pPr>
        <w:ind w:firstLine="720"/>
        <w:jc w:val="both"/>
        <w:rPr>
          <w:bCs/>
          <w:sz w:val="28"/>
          <w:szCs w:val="28"/>
        </w:rPr>
      </w:pPr>
      <w:r w:rsidRPr="00B54A0F">
        <w:rPr>
          <w:bCs/>
          <w:color w:val="000000"/>
          <w:sz w:val="28"/>
          <w:szCs w:val="28"/>
        </w:rPr>
        <w:t xml:space="preserve">4.10. </w:t>
      </w:r>
      <w:r w:rsidRPr="00B54A0F">
        <w:rPr>
          <w:color w:val="000000"/>
          <w:sz w:val="28"/>
          <w:szCs w:val="28"/>
        </w:rPr>
        <w:t xml:space="preserve">Решение об отказе в проведении аукциона может быть принято                     не позднее, чем за три дня до наступления даты его проведения. </w:t>
      </w:r>
      <w:r w:rsidRPr="00B54A0F">
        <w:rPr>
          <w:bCs/>
          <w:color w:val="000000"/>
          <w:sz w:val="28"/>
          <w:szCs w:val="28"/>
        </w:rPr>
        <w:t xml:space="preserve">Все вопросы, касающиеся проведения аукциона, не нашедшие отражения в настоящем </w:t>
      </w:r>
      <w:r w:rsidRPr="00B54A0F">
        <w:rPr>
          <w:color w:val="000000"/>
          <w:sz w:val="28"/>
          <w:szCs w:val="28"/>
        </w:rPr>
        <w:t>извещении</w:t>
      </w:r>
      <w:r w:rsidRPr="00B54A0F">
        <w:rPr>
          <w:sz w:val="28"/>
          <w:szCs w:val="28"/>
        </w:rPr>
        <w:t xml:space="preserve"> о проведении аукциона</w:t>
      </w:r>
      <w:r w:rsidRPr="00B54A0F">
        <w:rPr>
          <w:bCs/>
          <w:sz w:val="28"/>
          <w:szCs w:val="28"/>
        </w:rPr>
        <w:t>, регулируются законодательством Российской  Федерации.</w:t>
      </w:r>
    </w:p>
    <w:p w:rsidR="00D10635" w:rsidRPr="00B54A0F" w:rsidRDefault="00D10635" w:rsidP="00B54A0F">
      <w:pPr>
        <w:spacing w:after="120"/>
        <w:jc w:val="both"/>
        <w:rPr>
          <w:color w:val="000000"/>
          <w:sz w:val="28"/>
          <w:szCs w:val="28"/>
        </w:rPr>
      </w:pPr>
      <w:r w:rsidRPr="00B54A0F">
        <w:rPr>
          <w:color w:val="000000"/>
          <w:sz w:val="28"/>
          <w:szCs w:val="28"/>
        </w:rPr>
        <w:tab/>
        <w:t>4.11. Настоящее</w:t>
      </w:r>
      <w:r w:rsidRPr="00B54A0F">
        <w:rPr>
          <w:sz w:val="28"/>
          <w:szCs w:val="28"/>
        </w:rPr>
        <w:t xml:space="preserve"> извещении о проведении аукциона</w:t>
      </w:r>
      <w:r w:rsidRPr="00B54A0F">
        <w:rPr>
          <w:color w:val="000000"/>
          <w:sz w:val="28"/>
          <w:szCs w:val="28"/>
        </w:rPr>
        <w:t xml:space="preserve"> является публичной офертой для заключения договора о задатке в соответствии со </w:t>
      </w:r>
      <w:hyperlink r:id="rId8" w:anchor="437" w:history="1">
        <w:r w:rsidRPr="00B54A0F">
          <w:rPr>
            <w:color w:val="000000"/>
            <w:sz w:val="28"/>
            <w:szCs w:val="28"/>
          </w:rPr>
          <w:t>статьей 437</w:t>
        </w:r>
      </w:hyperlink>
      <w:r w:rsidRPr="00B54A0F">
        <w:rPr>
          <w:color w:val="000000"/>
          <w:sz w:val="28"/>
          <w:szCs w:val="28"/>
        </w:rPr>
        <w:t xml:space="preserve">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заключенным. </w:t>
      </w:r>
    </w:p>
    <w:p w:rsidR="00D10635" w:rsidRPr="004D1030" w:rsidRDefault="00D10635" w:rsidP="00EC4DD9">
      <w:pPr>
        <w:jc w:val="both"/>
        <w:rPr>
          <w:color w:val="000000"/>
          <w:sz w:val="28"/>
          <w:szCs w:val="28"/>
        </w:rPr>
      </w:pPr>
    </w:p>
    <w:p w:rsidR="00D10635" w:rsidRPr="004D1030" w:rsidRDefault="00D10635" w:rsidP="00EC4DD9">
      <w:pPr>
        <w:pStyle w:val="BodyText"/>
        <w:ind w:firstLine="708"/>
        <w:rPr>
          <w:szCs w:val="28"/>
        </w:rPr>
      </w:pPr>
      <w:r w:rsidRPr="004D1030">
        <w:rPr>
          <w:szCs w:val="28"/>
        </w:rPr>
        <w:t xml:space="preserve">Приложение: </w:t>
      </w:r>
      <w:r w:rsidRPr="004D1030">
        <w:rPr>
          <w:bCs/>
          <w:szCs w:val="28"/>
        </w:rPr>
        <w:t xml:space="preserve">1. </w:t>
      </w:r>
      <w:r w:rsidRPr="004D1030">
        <w:rPr>
          <w:szCs w:val="28"/>
        </w:rPr>
        <w:t>Форма заявки на участие в аукционе (приложение № 1).</w:t>
      </w:r>
    </w:p>
    <w:p w:rsidR="00D10635" w:rsidRPr="004D1030" w:rsidRDefault="00D10635" w:rsidP="00EC4DD9">
      <w:pPr>
        <w:pStyle w:val="BodyText"/>
        <w:ind w:left="2410"/>
        <w:rPr>
          <w:szCs w:val="28"/>
        </w:rPr>
      </w:pPr>
      <w:r w:rsidRPr="004D1030">
        <w:rPr>
          <w:szCs w:val="28"/>
        </w:rPr>
        <w:t>2. Проект договора аренды и акта приема-передачи земельного    участка (приложение № 2).</w:t>
      </w:r>
      <w:r w:rsidRPr="004D1030">
        <w:rPr>
          <w:szCs w:val="28"/>
        </w:rPr>
        <w:tab/>
      </w:r>
    </w:p>
    <w:p w:rsidR="00D10635" w:rsidRPr="004D1030" w:rsidRDefault="00D10635" w:rsidP="00EC4DD9">
      <w:pPr>
        <w:jc w:val="both"/>
        <w:rPr>
          <w:sz w:val="28"/>
          <w:szCs w:val="28"/>
        </w:rPr>
      </w:pPr>
    </w:p>
    <w:p w:rsidR="00D10635" w:rsidRDefault="00D10635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ab/>
      </w:r>
    </w:p>
    <w:p w:rsidR="00D10635" w:rsidRPr="004D1030" w:rsidRDefault="00D10635" w:rsidP="00EC4DD9">
      <w:pPr>
        <w:ind w:firstLine="709"/>
        <w:jc w:val="right"/>
        <w:rPr>
          <w:sz w:val="28"/>
          <w:szCs w:val="28"/>
        </w:rPr>
      </w:pPr>
      <w:r w:rsidRPr="004D1030">
        <w:rPr>
          <w:sz w:val="28"/>
          <w:szCs w:val="28"/>
        </w:rPr>
        <w:t xml:space="preserve">                                          Приложение № 1</w:t>
      </w:r>
    </w:p>
    <w:p w:rsidR="00D10635" w:rsidRPr="004D1030" w:rsidRDefault="00D10635" w:rsidP="00EC4DD9">
      <w:pPr>
        <w:ind w:firstLine="709"/>
        <w:jc w:val="both"/>
        <w:rPr>
          <w:sz w:val="28"/>
          <w:szCs w:val="28"/>
        </w:rPr>
      </w:pPr>
    </w:p>
    <w:p w:rsidR="00D10635" w:rsidRPr="004D1030" w:rsidRDefault="00D10635" w:rsidP="00EC4DD9">
      <w:pPr>
        <w:ind w:firstLine="709"/>
        <w:jc w:val="right"/>
        <w:rPr>
          <w:sz w:val="28"/>
          <w:szCs w:val="28"/>
        </w:rPr>
      </w:pPr>
      <w:r w:rsidRPr="004D1030">
        <w:rPr>
          <w:sz w:val="28"/>
          <w:szCs w:val="28"/>
        </w:rPr>
        <w:t xml:space="preserve">                                                           ФОРМА</w:t>
      </w:r>
    </w:p>
    <w:p w:rsidR="00D10635" w:rsidRPr="004D1030" w:rsidRDefault="00D10635" w:rsidP="00EC4DD9">
      <w:pPr>
        <w:ind w:firstLine="709"/>
        <w:jc w:val="center"/>
        <w:rPr>
          <w:b/>
          <w:sz w:val="28"/>
          <w:szCs w:val="28"/>
        </w:rPr>
      </w:pPr>
      <w:r w:rsidRPr="004D1030">
        <w:rPr>
          <w:b/>
          <w:sz w:val="28"/>
          <w:szCs w:val="28"/>
        </w:rPr>
        <w:t>ЗАЯВКА НА УЧАСТИЕ В АУКЦИОНЕ</w:t>
      </w:r>
    </w:p>
    <w:p w:rsidR="00D10635" w:rsidRPr="004D1030" w:rsidRDefault="00D10635" w:rsidP="00EC4DD9">
      <w:pPr>
        <w:ind w:firstLine="709"/>
        <w:jc w:val="both"/>
        <w:rPr>
          <w:sz w:val="28"/>
          <w:szCs w:val="28"/>
        </w:rPr>
      </w:pPr>
    </w:p>
    <w:p w:rsidR="00D10635" w:rsidRPr="004D1030" w:rsidRDefault="00D10635" w:rsidP="00EC4DD9">
      <w:pPr>
        <w:ind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«____»______________ 201_ г.                                                             г. Смоленск</w:t>
      </w:r>
    </w:p>
    <w:p w:rsidR="00D10635" w:rsidRPr="004D1030" w:rsidRDefault="00D10635" w:rsidP="00EC4DD9">
      <w:pPr>
        <w:ind w:firstLine="709"/>
        <w:jc w:val="both"/>
        <w:rPr>
          <w:sz w:val="28"/>
          <w:szCs w:val="28"/>
        </w:rPr>
      </w:pPr>
    </w:p>
    <w:p w:rsidR="00D10635" w:rsidRPr="004D1030" w:rsidRDefault="00D10635" w:rsidP="00EC4DD9">
      <w:pPr>
        <w:ind w:firstLine="709"/>
        <w:jc w:val="both"/>
        <w:rPr>
          <w:sz w:val="28"/>
          <w:szCs w:val="28"/>
        </w:rPr>
      </w:pPr>
      <w:r w:rsidRPr="004D1030">
        <w:rPr>
          <w:b/>
          <w:sz w:val="28"/>
          <w:szCs w:val="28"/>
        </w:rPr>
        <w:t>Заявитель</w:t>
      </w:r>
      <w:r w:rsidRPr="004D1030">
        <w:rPr>
          <w:sz w:val="28"/>
          <w:szCs w:val="28"/>
        </w:rPr>
        <w:t>______________________________________________________</w:t>
      </w:r>
    </w:p>
    <w:p w:rsidR="00D10635" w:rsidRPr="004D1030" w:rsidRDefault="00D10635" w:rsidP="00EC4DD9">
      <w:pPr>
        <w:ind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 xml:space="preserve">                              (полное наименование лица, подающего заявку)</w:t>
      </w:r>
    </w:p>
    <w:p w:rsidR="00D10635" w:rsidRPr="004D1030" w:rsidRDefault="00D10635" w:rsidP="00EC4DD9">
      <w:pPr>
        <w:ind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___________________________________________________________________ (Ф.И.О. и паспортные данные физического лица, подающего заявку)</w:t>
      </w:r>
    </w:p>
    <w:p w:rsidR="00D10635" w:rsidRPr="004D1030" w:rsidRDefault="00D10635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>в лице______________________________________________________________,</w:t>
      </w:r>
    </w:p>
    <w:p w:rsidR="00D10635" w:rsidRPr="004D1030" w:rsidRDefault="00D10635" w:rsidP="00EC4DD9">
      <w:pPr>
        <w:ind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 xml:space="preserve">                        (фамилия, имя, отчество, должность)</w:t>
      </w:r>
    </w:p>
    <w:p w:rsidR="00D10635" w:rsidRPr="004D1030" w:rsidRDefault="00D10635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>действующего на основании ___________________________________________,</w:t>
      </w:r>
    </w:p>
    <w:p w:rsidR="00D10635" w:rsidRPr="004D1030" w:rsidRDefault="00D10635" w:rsidP="00EC4DD9">
      <w:pPr>
        <w:ind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 xml:space="preserve">                                                     (наименование документа)</w:t>
      </w:r>
    </w:p>
    <w:p w:rsidR="00D10635" w:rsidRPr="004D1030" w:rsidRDefault="00D10635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>ознакомившись с извещением о проведении аукциона,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а также опубликованном в печатном издании «_____________________________________» № __от___________201_ г., просит допустить к участию в аукционе на право заключение договора аренды земельного участка:</w:t>
      </w:r>
    </w:p>
    <w:p w:rsidR="00D10635" w:rsidRPr="004D1030" w:rsidRDefault="00D10635" w:rsidP="00EC4DD9">
      <w:pPr>
        <w:ind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___________________________________________________________________</w:t>
      </w:r>
    </w:p>
    <w:p w:rsidR="00D10635" w:rsidRPr="004D1030" w:rsidRDefault="00D10635" w:rsidP="00EC4DD9">
      <w:pPr>
        <w:ind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 xml:space="preserve">                                  (Лот №__, сведения о земельном участке)</w:t>
      </w:r>
    </w:p>
    <w:p w:rsidR="00D10635" w:rsidRPr="004D1030" w:rsidRDefault="00D10635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 xml:space="preserve"> и обязуется соблюдать порядок проведения аукциона, установленный законодательством Российской Федерации и выполнить требования, содержащиеся в извещении о его проведении.</w:t>
      </w:r>
    </w:p>
    <w:p w:rsidR="00D10635" w:rsidRPr="004D1030" w:rsidRDefault="00D10635" w:rsidP="00EC4DD9">
      <w:pPr>
        <w:ind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Юридический адрес и почтовый адрес заявителя ________________________________________________________________________</w:t>
      </w:r>
    </w:p>
    <w:p w:rsidR="00D10635" w:rsidRPr="004D1030" w:rsidRDefault="00D10635" w:rsidP="00EC4DD9">
      <w:pPr>
        <w:ind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Банковские реквизиты счета заявителя, для возврата задатка:_______________</w:t>
      </w:r>
    </w:p>
    <w:p w:rsidR="00D10635" w:rsidRPr="004D1030" w:rsidRDefault="00D10635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>________________________________________________________________________</w:t>
      </w:r>
    </w:p>
    <w:p w:rsidR="00D10635" w:rsidRPr="004D1030" w:rsidRDefault="00D10635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>________________________________________________________________________</w:t>
      </w:r>
    </w:p>
    <w:p w:rsidR="00D10635" w:rsidRPr="004D1030" w:rsidRDefault="00D10635" w:rsidP="00EC4DD9">
      <w:pPr>
        <w:ind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Заявитель ознакомлен и согласен с проектом договора аренды земельного участка и порядком проведения аукциона.</w:t>
      </w:r>
    </w:p>
    <w:p w:rsidR="00D10635" w:rsidRPr="004D1030" w:rsidRDefault="00D10635" w:rsidP="00EC4DD9">
      <w:pPr>
        <w:ind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Уведомление о допуске к участию в аукционе желаю получить: _____________________________________.</w:t>
      </w:r>
    </w:p>
    <w:p w:rsidR="00D10635" w:rsidRPr="004D1030" w:rsidRDefault="00D10635" w:rsidP="00EC4DD9">
      <w:pPr>
        <w:ind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 xml:space="preserve">              (указать способ получения)</w:t>
      </w:r>
    </w:p>
    <w:p w:rsidR="00D10635" w:rsidRPr="004D1030" w:rsidRDefault="00D10635" w:rsidP="00EC4DD9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К заявке прилагаются следующие документы:</w:t>
      </w:r>
    </w:p>
    <w:p w:rsidR="00D10635" w:rsidRPr="004D1030" w:rsidRDefault="00D10635" w:rsidP="00EC4DD9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1. _____________________________________________________________________</w:t>
      </w:r>
    </w:p>
    <w:p w:rsidR="00D10635" w:rsidRPr="004D1030" w:rsidRDefault="00D10635" w:rsidP="00EC4DD9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2. _____________________________________________________________________</w:t>
      </w:r>
    </w:p>
    <w:p w:rsidR="00D10635" w:rsidRPr="004D1030" w:rsidRDefault="00D10635" w:rsidP="00EC4DD9">
      <w:pPr>
        <w:ind w:firstLine="709"/>
        <w:jc w:val="both"/>
        <w:rPr>
          <w:sz w:val="28"/>
          <w:szCs w:val="28"/>
        </w:rPr>
      </w:pPr>
    </w:p>
    <w:tbl>
      <w:tblPr>
        <w:tblW w:w="101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680"/>
      </w:tblGrid>
      <w:tr w:rsidR="00D10635" w:rsidRPr="004D1030" w:rsidTr="00AD47BC">
        <w:trPr>
          <w:trHeight w:val="2136"/>
        </w:trPr>
        <w:tc>
          <w:tcPr>
            <w:tcW w:w="5508" w:type="dxa"/>
          </w:tcPr>
          <w:p w:rsidR="00D10635" w:rsidRPr="004D1030" w:rsidRDefault="00D10635" w:rsidP="00AD47BC">
            <w:pPr>
              <w:ind w:firstLine="709"/>
              <w:jc w:val="both"/>
              <w:rPr>
                <w:sz w:val="28"/>
                <w:szCs w:val="28"/>
              </w:rPr>
            </w:pPr>
            <w:r w:rsidRPr="004D1030">
              <w:rPr>
                <w:sz w:val="28"/>
                <w:szCs w:val="28"/>
              </w:rPr>
              <w:t>Подпись заявителя</w:t>
            </w:r>
          </w:p>
          <w:p w:rsidR="00D10635" w:rsidRPr="004D1030" w:rsidRDefault="00D10635" w:rsidP="00AD47BC">
            <w:pPr>
              <w:jc w:val="both"/>
              <w:rPr>
                <w:sz w:val="28"/>
                <w:szCs w:val="28"/>
              </w:rPr>
            </w:pPr>
            <w:r w:rsidRPr="004D1030">
              <w:rPr>
                <w:sz w:val="28"/>
                <w:szCs w:val="28"/>
              </w:rPr>
              <w:t>(его полномочного представителя)</w:t>
            </w:r>
          </w:p>
          <w:p w:rsidR="00D10635" w:rsidRPr="004D1030" w:rsidRDefault="00D10635" w:rsidP="00AD47B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10635" w:rsidRPr="004D1030" w:rsidRDefault="00D10635" w:rsidP="00AD47BC">
            <w:pPr>
              <w:ind w:firstLine="709"/>
              <w:jc w:val="both"/>
              <w:rPr>
                <w:sz w:val="28"/>
                <w:szCs w:val="28"/>
              </w:rPr>
            </w:pPr>
            <w:r w:rsidRPr="004D1030">
              <w:rPr>
                <w:sz w:val="28"/>
                <w:szCs w:val="28"/>
              </w:rPr>
              <w:t>___________ (___________________)</w:t>
            </w:r>
          </w:p>
          <w:p w:rsidR="00D10635" w:rsidRPr="004D1030" w:rsidRDefault="00D10635" w:rsidP="00AD47B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10635" w:rsidRPr="004D1030" w:rsidRDefault="00D10635" w:rsidP="00AD47B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10635" w:rsidRPr="004D1030" w:rsidRDefault="00D10635" w:rsidP="00AD47BC">
            <w:pPr>
              <w:ind w:firstLine="709"/>
              <w:jc w:val="both"/>
              <w:rPr>
                <w:sz w:val="28"/>
                <w:szCs w:val="28"/>
              </w:rPr>
            </w:pPr>
            <w:r w:rsidRPr="004D1030">
              <w:rPr>
                <w:sz w:val="28"/>
                <w:szCs w:val="28"/>
              </w:rPr>
              <w:t>«____» _________ 201__ г.</w:t>
            </w:r>
          </w:p>
          <w:p w:rsidR="00D10635" w:rsidRPr="004D1030" w:rsidRDefault="00D10635" w:rsidP="00AD47B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10635" w:rsidRPr="004D1030" w:rsidRDefault="00D10635" w:rsidP="00AD47BC">
            <w:pPr>
              <w:ind w:firstLine="709"/>
              <w:jc w:val="both"/>
              <w:rPr>
                <w:sz w:val="28"/>
                <w:szCs w:val="28"/>
              </w:rPr>
            </w:pPr>
            <w:r w:rsidRPr="004D1030">
              <w:rPr>
                <w:sz w:val="28"/>
                <w:szCs w:val="28"/>
              </w:rPr>
              <w:t>М.П.</w:t>
            </w:r>
          </w:p>
        </w:tc>
        <w:tc>
          <w:tcPr>
            <w:tcW w:w="4680" w:type="dxa"/>
          </w:tcPr>
          <w:p w:rsidR="00D10635" w:rsidRPr="004D1030" w:rsidRDefault="00D10635" w:rsidP="00AD47BC">
            <w:pPr>
              <w:ind w:firstLine="709"/>
              <w:jc w:val="both"/>
              <w:rPr>
                <w:sz w:val="28"/>
                <w:szCs w:val="28"/>
              </w:rPr>
            </w:pPr>
            <w:r w:rsidRPr="004D1030">
              <w:rPr>
                <w:sz w:val="28"/>
                <w:szCs w:val="28"/>
              </w:rPr>
              <w:t>Отметка о принятии заявки    Организатором  аукциона:</w:t>
            </w:r>
          </w:p>
          <w:p w:rsidR="00D10635" w:rsidRPr="004D1030" w:rsidRDefault="00D10635" w:rsidP="00AD47B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10635" w:rsidRPr="004D1030" w:rsidRDefault="00D10635" w:rsidP="00AD47BC">
            <w:pPr>
              <w:ind w:firstLine="709"/>
              <w:jc w:val="both"/>
              <w:rPr>
                <w:sz w:val="28"/>
                <w:szCs w:val="28"/>
              </w:rPr>
            </w:pPr>
            <w:r w:rsidRPr="004D1030">
              <w:rPr>
                <w:sz w:val="28"/>
                <w:szCs w:val="28"/>
              </w:rPr>
              <w:t>час. _____мин.____ «____»</w:t>
            </w:r>
          </w:p>
          <w:p w:rsidR="00D10635" w:rsidRPr="004D1030" w:rsidRDefault="00D10635" w:rsidP="00AD47B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10635" w:rsidRPr="004D1030" w:rsidRDefault="00D10635" w:rsidP="00AD47BC">
            <w:pPr>
              <w:ind w:firstLine="709"/>
              <w:jc w:val="both"/>
              <w:rPr>
                <w:sz w:val="28"/>
                <w:szCs w:val="28"/>
              </w:rPr>
            </w:pPr>
            <w:r w:rsidRPr="004D1030">
              <w:rPr>
                <w:sz w:val="28"/>
                <w:szCs w:val="28"/>
              </w:rPr>
              <w:t xml:space="preserve"> ________________201__г. </w:t>
            </w:r>
          </w:p>
          <w:p w:rsidR="00D10635" w:rsidRPr="004D1030" w:rsidRDefault="00D10635" w:rsidP="00AD47B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10635" w:rsidRPr="004D1030" w:rsidRDefault="00D10635" w:rsidP="00AD47BC">
            <w:pPr>
              <w:ind w:firstLine="709"/>
              <w:jc w:val="both"/>
              <w:rPr>
                <w:sz w:val="28"/>
                <w:szCs w:val="28"/>
              </w:rPr>
            </w:pPr>
            <w:r w:rsidRPr="004D1030">
              <w:rPr>
                <w:sz w:val="28"/>
                <w:szCs w:val="28"/>
              </w:rPr>
              <w:t>за  № _________</w:t>
            </w:r>
          </w:p>
          <w:p w:rsidR="00D10635" w:rsidRPr="004D1030" w:rsidRDefault="00D10635" w:rsidP="00AD47B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10635" w:rsidRPr="004D1030" w:rsidRDefault="00D10635" w:rsidP="00AD47BC">
            <w:pPr>
              <w:ind w:firstLine="709"/>
              <w:jc w:val="both"/>
              <w:rPr>
                <w:sz w:val="28"/>
                <w:szCs w:val="28"/>
              </w:rPr>
            </w:pPr>
            <w:r w:rsidRPr="004D1030">
              <w:rPr>
                <w:sz w:val="28"/>
                <w:szCs w:val="28"/>
              </w:rPr>
              <w:t>_________________________</w:t>
            </w:r>
          </w:p>
          <w:p w:rsidR="00D10635" w:rsidRPr="004D1030" w:rsidRDefault="00D10635" w:rsidP="00AD47BC">
            <w:pPr>
              <w:ind w:firstLine="709"/>
              <w:jc w:val="both"/>
              <w:rPr>
                <w:sz w:val="28"/>
                <w:szCs w:val="28"/>
              </w:rPr>
            </w:pPr>
            <w:r w:rsidRPr="004D1030">
              <w:rPr>
                <w:sz w:val="28"/>
                <w:szCs w:val="28"/>
              </w:rPr>
              <w:t>Подпись уполномоченного лица</w:t>
            </w:r>
          </w:p>
        </w:tc>
      </w:tr>
    </w:tbl>
    <w:p w:rsidR="00D10635" w:rsidRPr="004D1030" w:rsidRDefault="00D10635" w:rsidP="00EC4DD9">
      <w:pPr>
        <w:jc w:val="right"/>
        <w:rPr>
          <w:sz w:val="28"/>
          <w:szCs w:val="28"/>
        </w:rPr>
      </w:pPr>
      <w:r w:rsidRPr="004D1030">
        <w:rPr>
          <w:sz w:val="28"/>
          <w:szCs w:val="28"/>
        </w:rPr>
        <w:t xml:space="preserve">                                                </w:t>
      </w:r>
    </w:p>
    <w:p w:rsidR="00D10635" w:rsidRPr="004D1030" w:rsidRDefault="00D10635" w:rsidP="00EC4DD9">
      <w:pPr>
        <w:jc w:val="right"/>
        <w:rPr>
          <w:sz w:val="28"/>
          <w:szCs w:val="28"/>
        </w:rPr>
      </w:pPr>
      <w:r w:rsidRPr="004D1030">
        <w:rPr>
          <w:sz w:val="28"/>
          <w:szCs w:val="28"/>
        </w:rPr>
        <w:t xml:space="preserve">    Приложение № 2</w:t>
      </w:r>
    </w:p>
    <w:p w:rsidR="00D10635" w:rsidRPr="004D1030" w:rsidRDefault="00D10635" w:rsidP="00EC4DD9">
      <w:pPr>
        <w:jc w:val="right"/>
        <w:rPr>
          <w:sz w:val="28"/>
          <w:szCs w:val="28"/>
        </w:rPr>
      </w:pPr>
    </w:p>
    <w:p w:rsidR="00D10635" w:rsidRPr="004D1030" w:rsidRDefault="00D10635" w:rsidP="00EC4DD9">
      <w:pPr>
        <w:jc w:val="right"/>
        <w:rPr>
          <w:sz w:val="28"/>
          <w:szCs w:val="28"/>
        </w:rPr>
      </w:pPr>
      <w:r w:rsidRPr="004D1030">
        <w:rPr>
          <w:sz w:val="28"/>
          <w:szCs w:val="28"/>
        </w:rPr>
        <w:t>ПРОЕКТ</w:t>
      </w:r>
    </w:p>
    <w:p w:rsidR="00D10635" w:rsidRPr="004D1030" w:rsidRDefault="00D10635" w:rsidP="00EC4DD9">
      <w:pPr>
        <w:jc w:val="center"/>
        <w:rPr>
          <w:b/>
          <w:sz w:val="28"/>
          <w:szCs w:val="28"/>
        </w:rPr>
      </w:pPr>
    </w:p>
    <w:p w:rsidR="00D10635" w:rsidRPr="004D1030" w:rsidRDefault="00D10635" w:rsidP="00EC4DD9">
      <w:pPr>
        <w:jc w:val="center"/>
        <w:rPr>
          <w:b/>
          <w:sz w:val="28"/>
          <w:szCs w:val="28"/>
        </w:rPr>
      </w:pPr>
      <w:r w:rsidRPr="004D1030">
        <w:rPr>
          <w:b/>
          <w:sz w:val="28"/>
          <w:szCs w:val="28"/>
        </w:rPr>
        <w:t xml:space="preserve">ДОГОВОР АРЕНДЫ </w:t>
      </w:r>
    </w:p>
    <w:p w:rsidR="00D10635" w:rsidRPr="004D1030" w:rsidRDefault="00D10635" w:rsidP="00EC4DD9">
      <w:pPr>
        <w:jc w:val="center"/>
        <w:rPr>
          <w:b/>
          <w:sz w:val="28"/>
          <w:szCs w:val="28"/>
        </w:rPr>
      </w:pPr>
      <w:r w:rsidRPr="004D1030">
        <w:rPr>
          <w:b/>
          <w:sz w:val="28"/>
          <w:szCs w:val="28"/>
        </w:rPr>
        <w:t>ЗЕМЕЛЬНОГО УЧАСТКА, НАХОДЯЩЕГОСЯ В ГОСУДАРСТВЕННОЙ СОБСТВЕННОСТИ СМОЛЕНСКОЙ ОБЛАСТИ</w:t>
      </w:r>
    </w:p>
    <w:p w:rsidR="00D10635" w:rsidRPr="004D1030" w:rsidRDefault="00D10635" w:rsidP="00EC4DD9">
      <w:pPr>
        <w:jc w:val="center"/>
        <w:rPr>
          <w:sz w:val="28"/>
          <w:szCs w:val="28"/>
        </w:rPr>
      </w:pPr>
    </w:p>
    <w:p w:rsidR="00D10635" w:rsidRPr="004D1030" w:rsidRDefault="00D10635" w:rsidP="00EC4DD9">
      <w:pPr>
        <w:jc w:val="center"/>
        <w:rPr>
          <w:sz w:val="28"/>
          <w:szCs w:val="28"/>
        </w:rPr>
      </w:pPr>
    </w:p>
    <w:p w:rsidR="00D10635" w:rsidRPr="004D1030" w:rsidRDefault="00D10635" w:rsidP="00EC4DD9">
      <w:pPr>
        <w:rPr>
          <w:sz w:val="28"/>
          <w:szCs w:val="28"/>
        </w:rPr>
      </w:pPr>
      <w:r w:rsidRPr="004D1030">
        <w:rPr>
          <w:sz w:val="28"/>
          <w:szCs w:val="28"/>
        </w:rPr>
        <w:t xml:space="preserve">г. Смоленск                                                                                         «___»_______20__ г.  </w:t>
      </w:r>
    </w:p>
    <w:p w:rsidR="00D10635" w:rsidRPr="004D1030" w:rsidRDefault="00D10635" w:rsidP="00EC4DD9">
      <w:pPr>
        <w:rPr>
          <w:sz w:val="28"/>
          <w:szCs w:val="28"/>
        </w:rPr>
      </w:pPr>
    </w:p>
    <w:p w:rsidR="00D10635" w:rsidRPr="004D1030" w:rsidRDefault="00D10635" w:rsidP="00EC4DD9">
      <w:pPr>
        <w:rPr>
          <w:sz w:val="28"/>
          <w:szCs w:val="28"/>
        </w:rPr>
      </w:pPr>
      <w:r w:rsidRPr="004D1030">
        <w:rPr>
          <w:sz w:val="28"/>
          <w:szCs w:val="28"/>
        </w:rPr>
        <w:t>Регистрационный номер  _______</w:t>
      </w:r>
    </w:p>
    <w:p w:rsidR="00D10635" w:rsidRPr="004D1030" w:rsidRDefault="00D10635" w:rsidP="00EC4DD9">
      <w:pPr>
        <w:ind w:firstLine="708"/>
        <w:jc w:val="both"/>
        <w:rPr>
          <w:b/>
          <w:sz w:val="28"/>
          <w:szCs w:val="28"/>
        </w:rPr>
      </w:pPr>
    </w:p>
    <w:p w:rsidR="00D10635" w:rsidRPr="004D1030" w:rsidRDefault="00D10635" w:rsidP="00EC4DD9">
      <w:pPr>
        <w:ind w:firstLine="708"/>
        <w:jc w:val="both"/>
        <w:rPr>
          <w:sz w:val="28"/>
          <w:szCs w:val="28"/>
        </w:rPr>
      </w:pPr>
      <w:r w:rsidRPr="004D1030">
        <w:rPr>
          <w:b/>
          <w:sz w:val="28"/>
          <w:szCs w:val="28"/>
        </w:rPr>
        <w:t>Смоленская область</w:t>
      </w:r>
      <w:r w:rsidRPr="004D1030">
        <w:rPr>
          <w:sz w:val="28"/>
          <w:szCs w:val="28"/>
        </w:rPr>
        <w:t>, от имени которой выступает Департамент имущественных и земельных отношений Смоленской  области, в лице  _________</w:t>
      </w:r>
    </w:p>
    <w:p w:rsidR="00D10635" w:rsidRPr="004D1030" w:rsidRDefault="00D10635" w:rsidP="00EC4DD9">
      <w:pPr>
        <w:jc w:val="both"/>
        <w:rPr>
          <w:b/>
          <w:sz w:val="28"/>
          <w:szCs w:val="28"/>
          <w:u w:val="single"/>
        </w:rPr>
      </w:pPr>
      <w:r w:rsidRPr="004D1030">
        <w:rPr>
          <w:sz w:val="28"/>
          <w:szCs w:val="28"/>
        </w:rPr>
        <w:t xml:space="preserve">______________________________________________________________________, действующего на основании _______________________________________________ и в соответствии с Положением о порядке сдачи в аренду земельных участков, находящихся в государственной собственности Смоленской области, утвержденным постановлением Администрации Смоленской области от 28.11.2006 № 416                      «О порядке сдачи в аренду земельных участков, находящихся в государственной собственности Смоленской области», именуемый в дальнейшем «Арендодатель»,  с одной стороны, и </w:t>
      </w:r>
      <w:r w:rsidRPr="004D1030">
        <w:rPr>
          <w:b/>
          <w:sz w:val="28"/>
          <w:szCs w:val="28"/>
        </w:rPr>
        <w:t>_____________________________________</w:t>
      </w:r>
    </w:p>
    <w:p w:rsidR="00D10635" w:rsidRPr="004D1030" w:rsidRDefault="00D10635" w:rsidP="00EC4DD9">
      <w:pPr>
        <w:jc w:val="both"/>
        <w:rPr>
          <w:sz w:val="28"/>
          <w:szCs w:val="28"/>
        </w:rPr>
      </w:pPr>
      <w:r w:rsidRPr="004D1030">
        <w:rPr>
          <w:b/>
          <w:sz w:val="28"/>
          <w:szCs w:val="28"/>
        </w:rPr>
        <w:t>___________________________________________________________________</w:t>
      </w:r>
      <w:r w:rsidRPr="004D1030">
        <w:rPr>
          <w:sz w:val="28"/>
          <w:szCs w:val="28"/>
        </w:rPr>
        <w:t>,  (гражданин, юридическое лицо, орган государственной власти или орган местного самоуправления)</w:t>
      </w:r>
    </w:p>
    <w:p w:rsidR="00D10635" w:rsidRDefault="00D10635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>в лице  _________________________________________________________________, действующего на основании _______________________________________,  именуемый в дальнейшем «Арендатор», с другой стороны, и именуемые в дальнейшем «Стороны», на основании протокола № ___ о результатах аукциона заключили настоящий договор (далее – Договор) о нижеследующем:</w:t>
      </w:r>
    </w:p>
    <w:p w:rsidR="00D10635" w:rsidRPr="004D1030" w:rsidRDefault="00D10635" w:rsidP="00EC4DD9">
      <w:pPr>
        <w:jc w:val="both"/>
        <w:rPr>
          <w:sz w:val="28"/>
          <w:szCs w:val="28"/>
        </w:rPr>
      </w:pPr>
    </w:p>
    <w:p w:rsidR="00D10635" w:rsidRDefault="00D10635" w:rsidP="00EC4DD9">
      <w:pPr>
        <w:jc w:val="both"/>
        <w:rPr>
          <w:sz w:val="28"/>
          <w:szCs w:val="28"/>
        </w:rPr>
      </w:pPr>
    </w:p>
    <w:p w:rsidR="00D10635" w:rsidRPr="004D1030" w:rsidRDefault="00D10635" w:rsidP="00EC4DD9">
      <w:pPr>
        <w:jc w:val="both"/>
        <w:rPr>
          <w:sz w:val="28"/>
          <w:szCs w:val="28"/>
        </w:rPr>
      </w:pPr>
    </w:p>
    <w:p w:rsidR="00D10635" w:rsidRPr="004D1030" w:rsidRDefault="00D10635" w:rsidP="00EC4DD9">
      <w:pPr>
        <w:numPr>
          <w:ilvl w:val="0"/>
          <w:numId w:val="3"/>
        </w:numPr>
        <w:tabs>
          <w:tab w:val="num" w:pos="1260"/>
        </w:tabs>
        <w:ind w:left="1068"/>
        <w:jc w:val="center"/>
        <w:rPr>
          <w:sz w:val="28"/>
          <w:szCs w:val="28"/>
        </w:rPr>
      </w:pPr>
      <w:r w:rsidRPr="004D1030">
        <w:rPr>
          <w:b/>
          <w:sz w:val="28"/>
          <w:szCs w:val="28"/>
        </w:rPr>
        <w:t>Предмет Договора</w:t>
      </w:r>
    </w:p>
    <w:p w:rsidR="00D10635" w:rsidRPr="004D1030" w:rsidRDefault="00D10635" w:rsidP="00EC4DD9">
      <w:pPr>
        <w:jc w:val="both"/>
        <w:rPr>
          <w:sz w:val="28"/>
          <w:szCs w:val="28"/>
        </w:rPr>
      </w:pPr>
    </w:p>
    <w:p w:rsidR="00D10635" w:rsidRPr="004D1030" w:rsidRDefault="00D10635" w:rsidP="00EC4DD9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4D1030">
        <w:rPr>
          <w:sz w:val="28"/>
          <w:szCs w:val="28"/>
        </w:rPr>
        <w:t xml:space="preserve">1.1. Арендодатель предоставляет, а Арендатор принимает в аренду (во    временное владение  и  пользование) находящийся в государственной собственности Смоленской области земельный участок из земель_____________________________ </w:t>
      </w:r>
    </w:p>
    <w:p w:rsidR="00D10635" w:rsidRPr="00C32BEA" w:rsidRDefault="00D10635" w:rsidP="00EC4DD9">
      <w:pPr>
        <w:tabs>
          <w:tab w:val="left" w:pos="1440"/>
        </w:tabs>
        <w:ind w:firstLine="720"/>
        <w:jc w:val="both"/>
        <w:rPr>
          <w:sz w:val="20"/>
          <w:szCs w:val="20"/>
        </w:rPr>
      </w:pPr>
      <w:r w:rsidRPr="004D1030">
        <w:rPr>
          <w:sz w:val="28"/>
          <w:szCs w:val="28"/>
        </w:rPr>
        <w:t xml:space="preserve">                                                                                              </w:t>
      </w:r>
      <w:r w:rsidRPr="00C32BEA">
        <w:rPr>
          <w:sz w:val="20"/>
          <w:szCs w:val="20"/>
        </w:rPr>
        <w:t xml:space="preserve">(категория земель)   </w:t>
      </w:r>
    </w:p>
    <w:p w:rsidR="00D10635" w:rsidRPr="004D1030" w:rsidRDefault="00D10635" w:rsidP="00EC4DD9">
      <w:pPr>
        <w:tabs>
          <w:tab w:val="left" w:pos="1440"/>
        </w:tabs>
        <w:jc w:val="both"/>
        <w:rPr>
          <w:sz w:val="28"/>
          <w:szCs w:val="28"/>
        </w:rPr>
      </w:pPr>
      <w:r w:rsidRPr="004D1030">
        <w:rPr>
          <w:sz w:val="28"/>
          <w:szCs w:val="28"/>
        </w:rPr>
        <w:t xml:space="preserve">с кадастровым  номером ________________ площадью ______________ кв. метров, расположенный по адресу: Смоленская область, ___________________________ </w:t>
      </w:r>
    </w:p>
    <w:p w:rsidR="00D10635" w:rsidRPr="004D1030" w:rsidRDefault="00D10635" w:rsidP="00EC4DD9">
      <w:pPr>
        <w:tabs>
          <w:tab w:val="left" w:pos="1440"/>
        </w:tabs>
        <w:jc w:val="both"/>
        <w:rPr>
          <w:sz w:val="28"/>
          <w:szCs w:val="28"/>
        </w:rPr>
      </w:pPr>
      <w:r w:rsidRPr="004D1030">
        <w:rPr>
          <w:sz w:val="28"/>
          <w:szCs w:val="28"/>
        </w:rPr>
        <w:t xml:space="preserve">_______________________________ (далее – Участок), для использования в соответствии с установленным видом разрешенного использования:_____________ </w:t>
      </w:r>
    </w:p>
    <w:p w:rsidR="00D10635" w:rsidRPr="004D1030" w:rsidRDefault="00D10635" w:rsidP="00EC4DD9">
      <w:pPr>
        <w:tabs>
          <w:tab w:val="left" w:pos="1440"/>
        </w:tabs>
        <w:jc w:val="both"/>
        <w:rPr>
          <w:sz w:val="28"/>
          <w:szCs w:val="28"/>
        </w:rPr>
      </w:pPr>
      <w:r w:rsidRPr="004D1030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______.</w:t>
      </w:r>
      <w:r w:rsidRPr="004D1030">
        <w:rPr>
          <w:sz w:val="28"/>
          <w:szCs w:val="28"/>
        </w:rPr>
        <w:t xml:space="preserve">  </w:t>
      </w:r>
    </w:p>
    <w:p w:rsidR="00D10635" w:rsidRPr="00C32BEA" w:rsidRDefault="00D10635" w:rsidP="00EC4DD9">
      <w:pPr>
        <w:tabs>
          <w:tab w:val="left" w:pos="1440"/>
        </w:tabs>
        <w:jc w:val="both"/>
        <w:rPr>
          <w:sz w:val="20"/>
          <w:szCs w:val="20"/>
        </w:rPr>
      </w:pPr>
      <w:r w:rsidRPr="00C32BEA">
        <w:rPr>
          <w:sz w:val="20"/>
          <w:szCs w:val="20"/>
        </w:rPr>
        <w:t xml:space="preserve">                           (разрешенное использование)</w:t>
      </w:r>
    </w:p>
    <w:p w:rsidR="00D10635" w:rsidRPr="004D1030" w:rsidRDefault="00D10635" w:rsidP="00EC4DD9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4D1030">
        <w:rPr>
          <w:sz w:val="28"/>
          <w:szCs w:val="28"/>
        </w:rPr>
        <w:t xml:space="preserve">1.2. На Участке расположены (отсутствуют) объекты недвижимого имущества и памятники историко-культурного значения _________________________________;                                                    </w:t>
      </w:r>
    </w:p>
    <w:p w:rsidR="00D10635" w:rsidRPr="004D1030" w:rsidRDefault="00D10635" w:rsidP="00EC4DD9">
      <w:pPr>
        <w:tabs>
          <w:tab w:val="left" w:pos="1440"/>
        </w:tabs>
        <w:jc w:val="both"/>
        <w:rPr>
          <w:sz w:val="28"/>
          <w:szCs w:val="28"/>
        </w:rPr>
      </w:pPr>
      <w:r w:rsidRPr="004D1030">
        <w:rPr>
          <w:sz w:val="28"/>
          <w:szCs w:val="28"/>
        </w:rPr>
        <w:t xml:space="preserve">         1.3. Ограничений использования или обременений Участка на момент заключения настоящего Договора: _________________________.</w:t>
      </w:r>
    </w:p>
    <w:p w:rsidR="00D10635" w:rsidRPr="004D1030" w:rsidRDefault="00D10635" w:rsidP="00EC4DD9">
      <w:pPr>
        <w:tabs>
          <w:tab w:val="left" w:pos="1440"/>
        </w:tabs>
        <w:jc w:val="both"/>
        <w:rPr>
          <w:sz w:val="28"/>
          <w:szCs w:val="28"/>
        </w:rPr>
      </w:pPr>
    </w:p>
    <w:p w:rsidR="00D10635" w:rsidRPr="004D1030" w:rsidRDefault="00D10635" w:rsidP="00EC4DD9">
      <w:pPr>
        <w:numPr>
          <w:ilvl w:val="0"/>
          <w:numId w:val="3"/>
        </w:numPr>
        <w:tabs>
          <w:tab w:val="num" w:pos="0"/>
          <w:tab w:val="num" w:pos="1260"/>
        </w:tabs>
        <w:ind w:left="0" w:firstLine="709"/>
        <w:jc w:val="center"/>
        <w:rPr>
          <w:sz w:val="28"/>
          <w:szCs w:val="28"/>
        </w:rPr>
      </w:pPr>
      <w:r w:rsidRPr="004D1030">
        <w:rPr>
          <w:b/>
          <w:sz w:val="28"/>
          <w:szCs w:val="28"/>
        </w:rPr>
        <w:t>Срок Договора</w:t>
      </w:r>
    </w:p>
    <w:p w:rsidR="00D10635" w:rsidRPr="00596BE4" w:rsidRDefault="00D10635" w:rsidP="00EC4DD9">
      <w:pPr>
        <w:tabs>
          <w:tab w:val="num" w:pos="0"/>
        </w:tabs>
        <w:ind w:firstLine="709"/>
        <w:jc w:val="center"/>
        <w:rPr>
          <w:sz w:val="20"/>
          <w:szCs w:val="20"/>
        </w:rPr>
      </w:pPr>
    </w:p>
    <w:p w:rsidR="00D10635" w:rsidRPr="004D1030" w:rsidRDefault="00D10635" w:rsidP="00EC4DD9">
      <w:pPr>
        <w:ind w:left="708"/>
        <w:jc w:val="both"/>
        <w:rPr>
          <w:sz w:val="28"/>
          <w:szCs w:val="28"/>
        </w:rPr>
      </w:pPr>
      <w:r w:rsidRPr="004D1030">
        <w:rPr>
          <w:sz w:val="28"/>
          <w:szCs w:val="28"/>
        </w:rPr>
        <w:t xml:space="preserve">2.1. Договор заключен на срок </w:t>
      </w:r>
      <w:r>
        <w:rPr>
          <w:sz w:val="28"/>
          <w:szCs w:val="28"/>
        </w:rPr>
        <w:t>32 (тридцать два) месяца.</w:t>
      </w:r>
    </w:p>
    <w:p w:rsidR="00D10635" w:rsidRPr="004D1030" w:rsidRDefault="00D10635" w:rsidP="00EC4DD9">
      <w:pPr>
        <w:ind w:firstLine="708"/>
        <w:jc w:val="both"/>
        <w:rPr>
          <w:sz w:val="28"/>
          <w:szCs w:val="28"/>
        </w:rPr>
      </w:pPr>
      <w:r w:rsidRPr="004D1030">
        <w:rPr>
          <w:sz w:val="28"/>
          <w:szCs w:val="28"/>
        </w:rPr>
        <w:t xml:space="preserve">2.2. Договор вступает в силу с даты его государственной регистрации в органе, осуществляющем </w:t>
      </w:r>
      <w:r>
        <w:rPr>
          <w:sz w:val="28"/>
          <w:szCs w:val="28"/>
        </w:rPr>
        <w:t xml:space="preserve">государственный кадастровый учет и </w:t>
      </w:r>
      <w:r w:rsidRPr="004D1030">
        <w:rPr>
          <w:sz w:val="28"/>
          <w:szCs w:val="28"/>
        </w:rPr>
        <w:t>государственную регистрацию прав на территории Смоленской области.</w:t>
      </w:r>
    </w:p>
    <w:p w:rsidR="00D10635" w:rsidRPr="004D1030" w:rsidRDefault="00D10635" w:rsidP="00EC4DD9">
      <w:pPr>
        <w:ind w:firstLine="708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Договор, заключенный на срок менее чем один год, вступает в силу с даты его подписания Сторонами.</w:t>
      </w:r>
    </w:p>
    <w:p w:rsidR="00D10635" w:rsidRPr="00596BE4" w:rsidRDefault="00D10635" w:rsidP="00EC4DD9">
      <w:pPr>
        <w:ind w:left="708"/>
        <w:jc w:val="both"/>
        <w:rPr>
          <w:sz w:val="20"/>
          <w:szCs w:val="20"/>
        </w:rPr>
      </w:pPr>
    </w:p>
    <w:p w:rsidR="00D10635" w:rsidRPr="004D1030" w:rsidRDefault="00D10635" w:rsidP="00EC4DD9">
      <w:pPr>
        <w:numPr>
          <w:ilvl w:val="0"/>
          <w:numId w:val="3"/>
        </w:numPr>
        <w:tabs>
          <w:tab w:val="num" w:pos="142"/>
          <w:tab w:val="num" w:pos="1260"/>
        </w:tabs>
        <w:ind w:left="142" w:firstLine="708"/>
        <w:jc w:val="center"/>
        <w:rPr>
          <w:sz w:val="28"/>
          <w:szCs w:val="28"/>
        </w:rPr>
      </w:pPr>
      <w:r w:rsidRPr="004D1030">
        <w:rPr>
          <w:b/>
          <w:sz w:val="28"/>
          <w:szCs w:val="28"/>
        </w:rPr>
        <w:t>Размер и условия внесения арендной платы</w:t>
      </w:r>
    </w:p>
    <w:p w:rsidR="00D10635" w:rsidRPr="004D1030" w:rsidRDefault="00D10635" w:rsidP="00EC4DD9">
      <w:pPr>
        <w:jc w:val="both"/>
        <w:rPr>
          <w:sz w:val="28"/>
          <w:szCs w:val="28"/>
        </w:rPr>
      </w:pPr>
    </w:p>
    <w:p w:rsidR="00D10635" w:rsidRPr="004D1030" w:rsidRDefault="00D10635" w:rsidP="00EC4D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3.1. Размер ежегодной арендной платы определен по результатам торгов и составляет ____________ (________________________________) рублей.</w:t>
      </w:r>
      <w:r w:rsidRPr="004D1030">
        <w:rPr>
          <w:b/>
          <w:bCs/>
          <w:sz w:val="28"/>
          <w:szCs w:val="28"/>
        </w:rPr>
        <w:t xml:space="preserve"> </w:t>
      </w:r>
    </w:p>
    <w:p w:rsidR="00D10635" w:rsidRPr="004D1030" w:rsidRDefault="00D10635" w:rsidP="00EC4DD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ab/>
        <w:t>3.2.</w:t>
      </w:r>
      <w:r w:rsidRPr="004D1030">
        <w:rPr>
          <w:sz w:val="28"/>
          <w:szCs w:val="28"/>
        </w:rPr>
        <w:tab/>
        <w:t xml:space="preserve">Арендная плата вносится Арендатором ежеквартально до 15-го числа последнего месяца квартала. </w:t>
      </w:r>
    </w:p>
    <w:p w:rsidR="00D10635" w:rsidRPr="004D1030" w:rsidRDefault="00D10635" w:rsidP="00EC4DD9">
      <w:pPr>
        <w:tabs>
          <w:tab w:val="left" w:pos="720"/>
          <w:tab w:val="left" w:pos="1440"/>
        </w:tabs>
        <w:ind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ab/>
        <w:t>Арендная плата за последний квартал вносится не позднее срока уплаты для очередного квартала текущего года.</w:t>
      </w:r>
    </w:p>
    <w:p w:rsidR="00D10635" w:rsidRPr="00931D40" w:rsidRDefault="00D10635" w:rsidP="00931D40">
      <w:pPr>
        <w:ind w:firstLine="709"/>
        <w:jc w:val="both"/>
        <w:rPr>
          <w:b/>
          <w:sz w:val="28"/>
          <w:szCs w:val="28"/>
        </w:rPr>
      </w:pPr>
      <w:r w:rsidRPr="00931D40">
        <w:rPr>
          <w:b/>
          <w:sz w:val="28"/>
          <w:szCs w:val="28"/>
        </w:rPr>
        <w:t xml:space="preserve">В платежном документе в поле «Назначение платежа» указывается код бюджетной классификации: </w:t>
      </w:r>
    </w:p>
    <w:p w:rsidR="00D10635" w:rsidRPr="00931D40" w:rsidRDefault="00D10635" w:rsidP="00931D40">
      <w:pPr>
        <w:ind w:firstLine="709"/>
        <w:jc w:val="both"/>
        <w:rPr>
          <w:b/>
          <w:sz w:val="28"/>
          <w:szCs w:val="28"/>
        </w:rPr>
      </w:pPr>
      <w:r w:rsidRPr="00931D40">
        <w:rPr>
          <w:b/>
          <w:sz w:val="28"/>
          <w:szCs w:val="28"/>
        </w:rPr>
        <w:t>КБК для перечисления аренды 816 1 11 05022 02 0101 120</w:t>
      </w:r>
      <w:r w:rsidRPr="00931D40">
        <w:rPr>
          <w:sz w:val="28"/>
          <w:szCs w:val="28"/>
        </w:rPr>
        <w:t xml:space="preserve"> (КБК для перечисления пени 816 1 11 05022 02 0201 120)</w:t>
      </w:r>
      <w:r w:rsidRPr="00931D40">
        <w:rPr>
          <w:b/>
          <w:sz w:val="28"/>
          <w:szCs w:val="28"/>
        </w:rPr>
        <w:t>.</w:t>
      </w:r>
    </w:p>
    <w:p w:rsidR="00D10635" w:rsidRPr="00931D40" w:rsidRDefault="00D10635" w:rsidP="00931D40">
      <w:pPr>
        <w:ind w:firstLine="709"/>
        <w:jc w:val="both"/>
        <w:rPr>
          <w:b/>
          <w:sz w:val="28"/>
          <w:szCs w:val="28"/>
        </w:rPr>
      </w:pPr>
      <w:r w:rsidRPr="00931D40">
        <w:rPr>
          <w:b/>
          <w:sz w:val="28"/>
          <w:szCs w:val="28"/>
        </w:rPr>
        <w:t>Сведения о реквизитах получателя платежа:</w:t>
      </w:r>
    </w:p>
    <w:p w:rsidR="00D10635" w:rsidRPr="00931D40" w:rsidRDefault="00D10635" w:rsidP="00931D40">
      <w:pPr>
        <w:ind w:firstLine="708"/>
        <w:jc w:val="both"/>
        <w:rPr>
          <w:b/>
          <w:sz w:val="28"/>
          <w:szCs w:val="28"/>
        </w:rPr>
      </w:pPr>
      <w:r w:rsidRPr="00931D40">
        <w:rPr>
          <w:b/>
          <w:color w:val="000000"/>
          <w:sz w:val="28"/>
          <w:szCs w:val="28"/>
        </w:rPr>
        <w:t xml:space="preserve">Получатель: </w:t>
      </w:r>
      <w:r w:rsidRPr="00931D40">
        <w:rPr>
          <w:b/>
          <w:sz w:val="28"/>
          <w:szCs w:val="28"/>
        </w:rPr>
        <w:t>УФК по Смоленской области (Департамент имущественных и земельных отношений Смоленской области л/с 04632018850),</w:t>
      </w:r>
    </w:p>
    <w:p w:rsidR="00D10635" w:rsidRPr="00931D40" w:rsidRDefault="00D10635" w:rsidP="00931D40">
      <w:pPr>
        <w:ind w:firstLine="708"/>
        <w:jc w:val="both"/>
        <w:rPr>
          <w:b/>
          <w:color w:val="000000"/>
          <w:sz w:val="28"/>
          <w:szCs w:val="28"/>
        </w:rPr>
      </w:pPr>
      <w:r w:rsidRPr="00931D40">
        <w:rPr>
          <w:b/>
          <w:color w:val="000000"/>
          <w:sz w:val="28"/>
          <w:szCs w:val="28"/>
        </w:rPr>
        <w:t>ИНН 6730042526, КПП 673001001</w:t>
      </w:r>
    </w:p>
    <w:p w:rsidR="00D10635" w:rsidRPr="00931D40" w:rsidRDefault="00D10635" w:rsidP="00931D40">
      <w:pPr>
        <w:ind w:firstLine="708"/>
        <w:jc w:val="both"/>
        <w:rPr>
          <w:b/>
          <w:color w:val="FF0000"/>
          <w:sz w:val="28"/>
          <w:szCs w:val="28"/>
        </w:rPr>
      </w:pPr>
      <w:r w:rsidRPr="00931D40">
        <w:rPr>
          <w:b/>
          <w:sz w:val="28"/>
          <w:szCs w:val="28"/>
        </w:rPr>
        <w:t xml:space="preserve">р/с 40101810200000010001 в Отделение Смоленск г. Смоленск                                             БИК 046614001, </w:t>
      </w:r>
      <w:r w:rsidRPr="00931D40">
        <w:rPr>
          <w:b/>
          <w:color w:val="000000"/>
          <w:sz w:val="28"/>
          <w:szCs w:val="28"/>
        </w:rPr>
        <w:t>ОКТМО 66701000</w:t>
      </w:r>
    </w:p>
    <w:p w:rsidR="00D10635" w:rsidRPr="004D1030" w:rsidRDefault="00D10635" w:rsidP="00EC4DD9">
      <w:pPr>
        <w:ind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3.3. Арендная плата начисляется с момента подписания протокола по результатам торгов, независимо от месяца, в котором была осуществлена государственная регистрация Договора.</w:t>
      </w:r>
    </w:p>
    <w:p w:rsidR="00D10635" w:rsidRPr="004D1030" w:rsidRDefault="00D10635" w:rsidP="00EC4DD9">
      <w:pPr>
        <w:ind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Исполнением обязательства по внесению арендной платы является поступление от Арендатора денежных средств на указанный в Договоре счет.</w:t>
      </w:r>
    </w:p>
    <w:p w:rsidR="00D10635" w:rsidRPr="004D1030" w:rsidRDefault="00D10635" w:rsidP="00EC4DD9">
      <w:pPr>
        <w:ind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3.4. Размер арендной платы подлежит пересмотру также в случаях перевода земельного участка из одной категории земель в другую, изменения разрешенного использования земельного участка в соответствии с требованиями законодательства Российской Федерации, а также в иных случаях, предусмотренных законодательством Российской Федерации.</w:t>
      </w:r>
    </w:p>
    <w:p w:rsidR="00D10635" w:rsidRPr="004D1030" w:rsidRDefault="00D10635" w:rsidP="00EC4DD9">
      <w:pPr>
        <w:ind w:firstLine="720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3.5. Арендная плата по окончании срока действия Договора или при досрочном его расторжении исчисляется за целый месяц, в котором произошло прекращение действия Договора.</w:t>
      </w:r>
    </w:p>
    <w:p w:rsidR="00D10635" w:rsidRPr="004D1030" w:rsidRDefault="00D10635" w:rsidP="00EC4DD9">
      <w:pPr>
        <w:jc w:val="both"/>
        <w:rPr>
          <w:sz w:val="28"/>
          <w:szCs w:val="28"/>
        </w:rPr>
      </w:pPr>
    </w:p>
    <w:p w:rsidR="00D10635" w:rsidRPr="004D1030" w:rsidRDefault="00D10635" w:rsidP="00EC4DD9">
      <w:pPr>
        <w:ind w:left="708"/>
        <w:jc w:val="center"/>
        <w:rPr>
          <w:sz w:val="28"/>
          <w:szCs w:val="28"/>
        </w:rPr>
      </w:pPr>
      <w:r w:rsidRPr="004D1030">
        <w:rPr>
          <w:b/>
          <w:sz w:val="28"/>
          <w:szCs w:val="28"/>
        </w:rPr>
        <w:t>4. Права и обязанности Сторон</w:t>
      </w:r>
    </w:p>
    <w:p w:rsidR="00D10635" w:rsidRPr="004D1030" w:rsidRDefault="00D10635" w:rsidP="00EC4DD9">
      <w:pPr>
        <w:ind w:firstLine="709"/>
        <w:jc w:val="both"/>
        <w:rPr>
          <w:sz w:val="28"/>
          <w:szCs w:val="28"/>
        </w:rPr>
      </w:pPr>
    </w:p>
    <w:p w:rsidR="00D10635" w:rsidRPr="004D1030" w:rsidRDefault="00D10635" w:rsidP="00EC4DD9">
      <w:pPr>
        <w:numPr>
          <w:ilvl w:val="1"/>
          <w:numId w:val="4"/>
        </w:numPr>
        <w:jc w:val="both"/>
        <w:rPr>
          <w:sz w:val="28"/>
          <w:szCs w:val="28"/>
        </w:rPr>
      </w:pPr>
      <w:r w:rsidRPr="004D1030">
        <w:rPr>
          <w:sz w:val="28"/>
          <w:szCs w:val="28"/>
        </w:rPr>
        <w:t>Арендодатель имеет право:</w:t>
      </w:r>
    </w:p>
    <w:p w:rsidR="00D10635" w:rsidRPr="004D1030" w:rsidRDefault="00D10635" w:rsidP="00EC4DD9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в общей сумме более чем за 6 месяцев, а также при нарушении других условий Договора.</w:t>
      </w:r>
    </w:p>
    <w:p w:rsidR="00D10635" w:rsidRPr="004D1030" w:rsidRDefault="00D10635" w:rsidP="00EC4DD9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D10635" w:rsidRPr="004D1030" w:rsidRDefault="00D10635" w:rsidP="00EC4DD9">
      <w:pPr>
        <w:numPr>
          <w:ilvl w:val="2"/>
          <w:numId w:val="4"/>
        </w:numPr>
        <w:tabs>
          <w:tab w:val="clear" w:pos="2160"/>
          <w:tab w:val="left" w:pos="0"/>
        </w:tabs>
        <w:ind w:left="0"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10635" w:rsidRPr="004D1030" w:rsidRDefault="00D10635" w:rsidP="00EC4DD9">
      <w:pPr>
        <w:numPr>
          <w:ilvl w:val="1"/>
          <w:numId w:val="4"/>
        </w:numPr>
        <w:tabs>
          <w:tab w:val="num" w:pos="0"/>
        </w:tabs>
        <w:jc w:val="both"/>
        <w:rPr>
          <w:sz w:val="28"/>
          <w:szCs w:val="28"/>
        </w:rPr>
      </w:pPr>
      <w:r w:rsidRPr="004D1030">
        <w:rPr>
          <w:sz w:val="28"/>
          <w:szCs w:val="28"/>
        </w:rPr>
        <w:t>Арендодатель обязан:</w:t>
      </w:r>
    </w:p>
    <w:p w:rsidR="00D10635" w:rsidRPr="004D1030" w:rsidRDefault="00D10635" w:rsidP="00EC4DD9">
      <w:pPr>
        <w:numPr>
          <w:ilvl w:val="2"/>
          <w:numId w:val="4"/>
        </w:numPr>
        <w:tabs>
          <w:tab w:val="clear" w:pos="2160"/>
          <w:tab w:val="num" w:pos="0"/>
          <w:tab w:val="left" w:pos="1440"/>
        </w:tabs>
        <w:ind w:left="142" w:firstLine="567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Выполнять в полном объеме все условия Договора.</w:t>
      </w:r>
    </w:p>
    <w:p w:rsidR="00D10635" w:rsidRPr="004D1030" w:rsidRDefault="00D10635" w:rsidP="00EC4DD9">
      <w:pPr>
        <w:numPr>
          <w:ilvl w:val="2"/>
          <w:numId w:val="4"/>
        </w:numPr>
        <w:tabs>
          <w:tab w:val="clear" w:pos="2160"/>
          <w:tab w:val="num" w:pos="0"/>
          <w:tab w:val="left" w:pos="1440"/>
        </w:tabs>
        <w:ind w:hanging="1451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Передать Арендатору Участок по акту приема-передачи.</w:t>
      </w:r>
    </w:p>
    <w:p w:rsidR="00D10635" w:rsidRPr="004D1030" w:rsidRDefault="00D10635" w:rsidP="00EC4DD9">
      <w:pPr>
        <w:numPr>
          <w:ilvl w:val="2"/>
          <w:numId w:val="4"/>
        </w:numPr>
        <w:tabs>
          <w:tab w:val="clear" w:pos="2160"/>
          <w:tab w:val="left" w:pos="0"/>
        </w:tabs>
        <w:ind w:left="0"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Письменно не позднее, чем за пять дней до наступления очередного срока внесения арендной платы уведомить Арендатора об изменении номеров счетов для перечисления арендной платы, указанных в п. 3.2 настоящего Договора.</w:t>
      </w:r>
    </w:p>
    <w:p w:rsidR="00D10635" w:rsidRPr="004D1030" w:rsidRDefault="00D10635" w:rsidP="00EC4DD9">
      <w:pPr>
        <w:numPr>
          <w:ilvl w:val="1"/>
          <w:numId w:val="4"/>
        </w:numPr>
        <w:tabs>
          <w:tab w:val="num" w:pos="0"/>
        </w:tabs>
        <w:ind w:left="142" w:firstLine="578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Арендатор имеет право:</w:t>
      </w:r>
    </w:p>
    <w:p w:rsidR="00D10635" w:rsidRPr="004D1030" w:rsidRDefault="00D10635" w:rsidP="00EC4DD9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Использовать Участок на условиях, установленных Договором.</w:t>
      </w:r>
    </w:p>
    <w:p w:rsidR="00D10635" w:rsidRPr="004D1030" w:rsidRDefault="00D10635" w:rsidP="00EC4DD9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Арендатор вправе сдавать Участок в субаренду, а также передавать свои права и обязанности по договору третьим лицам только с письменного согласия Арендодателя, если законом не предусмотрено иное.</w:t>
      </w:r>
    </w:p>
    <w:p w:rsidR="00D10635" w:rsidRPr="004D1030" w:rsidRDefault="00D10635" w:rsidP="00EC4DD9">
      <w:pPr>
        <w:numPr>
          <w:ilvl w:val="1"/>
          <w:numId w:val="4"/>
        </w:numPr>
        <w:jc w:val="both"/>
        <w:rPr>
          <w:sz w:val="28"/>
          <w:szCs w:val="28"/>
        </w:rPr>
      </w:pPr>
      <w:r w:rsidRPr="004D1030">
        <w:rPr>
          <w:sz w:val="28"/>
          <w:szCs w:val="28"/>
        </w:rPr>
        <w:t>Арендатор обязан:</w:t>
      </w:r>
    </w:p>
    <w:p w:rsidR="00D10635" w:rsidRPr="004D1030" w:rsidRDefault="00D10635" w:rsidP="00EC4DD9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Принять у Арендодателя Участок по акту приема-передачи в течение трех рабочих дней после его передачи Арендатору.</w:t>
      </w:r>
    </w:p>
    <w:p w:rsidR="00D10635" w:rsidRPr="004D1030" w:rsidRDefault="00D10635" w:rsidP="00EC4DD9">
      <w:pPr>
        <w:numPr>
          <w:ilvl w:val="2"/>
          <w:numId w:val="4"/>
        </w:numPr>
        <w:tabs>
          <w:tab w:val="num" w:pos="0"/>
          <w:tab w:val="num" w:pos="1440"/>
        </w:tabs>
        <w:ind w:left="142" w:firstLine="567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Выполнять в полном объеме все условия Договора.</w:t>
      </w:r>
    </w:p>
    <w:p w:rsidR="00D10635" w:rsidRPr="004D1030" w:rsidRDefault="00D10635" w:rsidP="00EC4DD9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Использовать Участок в соответствии с целевым назначением и разрешенным использованием.</w:t>
      </w:r>
    </w:p>
    <w:p w:rsidR="00D10635" w:rsidRPr="004D1030" w:rsidRDefault="00D10635" w:rsidP="00EC4DD9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Уплачивать в размере и на условиях, установленных Договором, арендную плату.</w:t>
      </w:r>
    </w:p>
    <w:p w:rsidR="00D10635" w:rsidRPr="004D1030" w:rsidRDefault="00D10635" w:rsidP="00EC4DD9">
      <w:pPr>
        <w:numPr>
          <w:ilvl w:val="2"/>
          <w:numId w:val="4"/>
        </w:numPr>
        <w:tabs>
          <w:tab w:val="clear" w:pos="2160"/>
          <w:tab w:val="num" w:pos="0"/>
        </w:tabs>
        <w:ind w:left="0" w:firstLine="708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Обеспечить Арендодателю (его законным представителям) беспрепятственный доступ на Участок по их требованию.</w:t>
      </w:r>
    </w:p>
    <w:p w:rsidR="00D10635" w:rsidRPr="004D1030" w:rsidRDefault="00D10635" w:rsidP="00EC4DD9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D10635" w:rsidRPr="004D1030" w:rsidRDefault="00D10635" w:rsidP="00EC4DD9">
      <w:pPr>
        <w:numPr>
          <w:ilvl w:val="2"/>
          <w:numId w:val="4"/>
        </w:numPr>
        <w:tabs>
          <w:tab w:val="clear" w:pos="2160"/>
          <w:tab w:val="num" w:pos="0"/>
        </w:tabs>
        <w:ind w:left="0" w:firstLine="708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Письменно в десятидневный срок уведомить Арендодателя об изменении своих реквизитов.</w:t>
      </w:r>
    </w:p>
    <w:p w:rsidR="00D10635" w:rsidRPr="004D1030" w:rsidRDefault="00D10635" w:rsidP="00EC4DD9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По окончании срока действия Договора или при его досрочном расторжении привести Участок в состояние, пригодное для дальнейшего использования, не хуже первоначального.</w:t>
      </w:r>
    </w:p>
    <w:p w:rsidR="00D10635" w:rsidRPr="004D1030" w:rsidRDefault="00D10635" w:rsidP="00EC4DD9">
      <w:pPr>
        <w:numPr>
          <w:ilvl w:val="1"/>
          <w:numId w:val="4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D10635" w:rsidRPr="00596BE4" w:rsidRDefault="00D10635" w:rsidP="00EC4DD9">
      <w:pPr>
        <w:tabs>
          <w:tab w:val="num" w:pos="0"/>
        </w:tabs>
        <w:ind w:firstLine="709"/>
        <w:jc w:val="both"/>
        <w:rPr>
          <w:sz w:val="20"/>
          <w:szCs w:val="20"/>
        </w:rPr>
      </w:pPr>
    </w:p>
    <w:p w:rsidR="00D10635" w:rsidRPr="004D1030" w:rsidRDefault="00D10635" w:rsidP="00EC4DD9">
      <w:pPr>
        <w:numPr>
          <w:ilvl w:val="0"/>
          <w:numId w:val="4"/>
        </w:numPr>
        <w:tabs>
          <w:tab w:val="num" w:pos="0"/>
        </w:tabs>
        <w:ind w:firstLine="709"/>
        <w:jc w:val="center"/>
        <w:rPr>
          <w:sz w:val="28"/>
          <w:szCs w:val="28"/>
        </w:rPr>
      </w:pPr>
      <w:r w:rsidRPr="004D1030">
        <w:rPr>
          <w:b/>
          <w:sz w:val="28"/>
          <w:szCs w:val="28"/>
        </w:rPr>
        <w:t>Ответственность Сторон</w:t>
      </w:r>
    </w:p>
    <w:p w:rsidR="00D10635" w:rsidRPr="00596BE4" w:rsidRDefault="00D10635" w:rsidP="00EC4DD9">
      <w:pPr>
        <w:tabs>
          <w:tab w:val="num" w:pos="0"/>
        </w:tabs>
        <w:ind w:firstLine="709"/>
        <w:jc w:val="both"/>
        <w:rPr>
          <w:sz w:val="20"/>
          <w:szCs w:val="20"/>
        </w:rPr>
      </w:pPr>
    </w:p>
    <w:p w:rsidR="00D10635" w:rsidRPr="004D1030" w:rsidRDefault="00D10635" w:rsidP="00EC4DD9">
      <w:pPr>
        <w:numPr>
          <w:ilvl w:val="1"/>
          <w:numId w:val="4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D10635" w:rsidRPr="004D1030" w:rsidRDefault="00D10635" w:rsidP="00EC4DD9">
      <w:pPr>
        <w:numPr>
          <w:ilvl w:val="1"/>
          <w:numId w:val="4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За нарушение срока внесения арендной платы по Договору Арендатор выплачивает Арендодателю пени в размере ставки рефинансирования Центрального Банка Российской Федерации, действующей на день выполнения денежного обязательства, от неуплаченной суммы на каждый календарный день просрочки. Пени перечисляются в порядке, предусмотренном п. 3.2 Договора.</w:t>
      </w:r>
    </w:p>
    <w:p w:rsidR="00D10635" w:rsidRPr="004D1030" w:rsidRDefault="00D10635" w:rsidP="00EC4DD9">
      <w:pPr>
        <w:numPr>
          <w:ilvl w:val="1"/>
          <w:numId w:val="4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платежа, указанного Арендатором в платежном поручении на перечисление арендной платы.</w:t>
      </w:r>
    </w:p>
    <w:p w:rsidR="00D10635" w:rsidRPr="004D1030" w:rsidRDefault="00D10635" w:rsidP="00EC4DD9">
      <w:pPr>
        <w:numPr>
          <w:ilvl w:val="1"/>
          <w:numId w:val="4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10635" w:rsidRPr="00596BE4" w:rsidRDefault="00D10635" w:rsidP="00EC4DD9">
      <w:pPr>
        <w:tabs>
          <w:tab w:val="num" w:pos="0"/>
        </w:tabs>
        <w:ind w:firstLine="709"/>
        <w:jc w:val="both"/>
        <w:rPr>
          <w:sz w:val="20"/>
          <w:szCs w:val="20"/>
        </w:rPr>
      </w:pPr>
    </w:p>
    <w:p w:rsidR="00D10635" w:rsidRPr="004D1030" w:rsidRDefault="00D10635" w:rsidP="00837F6E">
      <w:pPr>
        <w:numPr>
          <w:ilvl w:val="0"/>
          <w:numId w:val="4"/>
        </w:numPr>
        <w:tabs>
          <w:tab w:val="num" w:pos="0"/>
        </w:tabs>
        <w:ind w:firstLine="709"/>
        <w:jc w:val="center"/>
        <w:rPr>
          <w:sz w:val="28"/>
          <w:szCs w:val="28"/>
        </w:rPr>
      </w:pPr>
      <w:r w:rsidRPr="004D1030">
        <w:rPr>
          <w:b/>
          <w:sz w:val="28"/>
          <w:szCs w:val="28"/>
        </w:rPr>
        <w:t>Изменение, расторжение и прекращение Договора</w:t>
      </w:r>
    </w:p>
    <w:p w:rsidR="00D10635" w:rsidRPr="00596BE4" w:rsidRDefault="00D10635" w:rsidP="00EC4DD9">
      <w:pPr>
        <w:tabs>
          <w:tab w:val="num" w:pos="0"/>
        </w:tabs>
        <w:ind w:firstLine="709"/>
        <w:rPr>
          <w:sz w:val="20"/>
          <w:szCs w:val="20"/>
        </w:rPr>
      </w:pPr>
    </w:p>
    <w:p w:rsidR="00D10635" w:rsidRPr="004D1030" w:rsidRDefault="00D10635" w:rsidP="00EC4DD9">
      <w:pPr>
        <w:numPr>
          <w:ilvl w:val="1"/>
          <w:numId w:val="4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Все изменения и (или) дополнения к Договору оформляются Сторонами в письменной форме.</w:t>
      </w:r>
    </w:p>
    <w:p w:rsidR="00D10635" w:rsidRPr="004D1030" w:rsidRDefault="00D10635" w:rsidP="00EC4DD9">
      <w:pPr>
        <w:numPr>
          <w:ilvl w:val="1"/>
          <w:numId w:val="4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Договор может быть досрочно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Договора.</w:t>
      </w:r>
    </w:p>
    <w:p w:rsidR="00D10635" w:rsidRPr="004D1030" w:rsidRDefault="00D10635" w:rsidP="00EC4DD9">
      <w:pPr>
        <w:numPr>
          <w:ilvl w:val="1"/>
          <w:numId w:val="4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При прекращении Договора Арендатор обязан возвратить Арендодателю Участок в надлежащем состоянии по акту приема-передачи в течение трех рабочих дней в состоянии не хуже первоначального.</w:t>
      </w:r>
    </w:p>
    <w:p w:rsidR="00D10635" w:rsidRPr="004D1030" w:rsidRDefault="00D10635" w:rsidP="00EC4DD9">
      <w:pPr>
        <w:numPr>
          <w:ilvl w:val="1"/>
          <w:numId w:val="4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В случае если Арендатор в установленный Договором срок не возвратил Участок, он обязан внести арендную плату за весь срок до момента передачи Участка, а также уплатить штраф в размере квартальной арендной платы на счет, указанный в п. 3.2. Договора. При этом Договор не считается продленным.</w:t>
      </w:r>
    </w:p>
    <w:p w:rsidR="00D10635" w:rsidRPr="006949AD" w:rsidRDefault="00D10635" w:rsidP="00EC4DD9">
      <w:pPr>
        <w:tabs>
          <w:tab w:val="num" w:pos="0"/>
        </w:tabs>
        <w:ind w:firstLine="709"/>
        <w:jc w:val="both"/>
      </w:pPr>
    </w:p>
    <w:p w:rsidR="00D10635" w:rsidRPr="004D1030" w:rsidRDefault="00D10635" w:rsidP="00EC4DD9">
      <w:pPr>
        <w:numPr>
          <w:ilvl w:val="0"/>
          <w:numId w:val="4"/>
        </w:numPr>
        <w:tabs>
          <w:tab w:val="num" w:pos="0"/>
        </w:tabs>
        <w:ind w:firstLine="709"/>
        <w:jc w:val="center"/>
        <w:rPr>
          <w:sz w:val="28"/>
          <w:szCs w:val="28"/>
        </w:rPr>
      </w:pPr>
      <w:r w:rsidRPr="004D1030">
        <w:rPr>
          <w:b/>
          <w:sz w:val="28"/>
          <w:szCs w:val="28"/>
        </w:rPr>
        <w:t>Рассмотрение и урегулирование споров</w:t>
      </w:r>
    </w:p>
    <w:p w:rsidR="00D10635" w:rsidRPr="006949AD" w:rsidRDefault="00D10635" w:rsidP="00EC4DD9">
      <w:pPr>
        <w:tabs>
          <w:tab w:val="num" w:pos="420"/>
        </w:tabs>
        <w:ind w:left="709"/>
      </w:pPr>
    </w:p>
    <w:p w:rsidR="00D10635" w:rsidRPr="004D1030" w:rsidRDefault="00D10635" w:rsidP="00EC4DD9">
      <w:pPr>
        <w:numPr>
          <w:ilvl w:val="1"/>
          <w:numId w:val="4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Все споры, возникающие между Сторонами по вопросам, предусмотренным настоящим Договором или в связи с ним, разрешаются путем переговоров.</w:t>
      </w:r>
    </w:p>
    <w:p w:rsidR="00D10635" w:rsidRPr="004D1030" w:rsidRDefault="00D10635" w:rsidP="00EC4DD9">
      <w:pPr>
        <w:numPr>
          <w:ilvl w:val="1"/>
          <w:numId w:val="4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В случае невозможности разрешения вышеуказанных споров путем переговоров споры рассматриваются в претензионном порядке. Срок рассмотрения претензии – не более одного месяца с момента ее получения.</w:t>
      </w:r>
    </w:p>
    <w:p w:rsidR="00D10635" w:rsidRPr="00596BE4" w:rsidRDefault="00D10635" w:rsidP="009F364D">
      <w:pPr>
        <w:tabs>
          <w:tab w:val="num" w:pos="1288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7.3. </w:t>
      </w:r>
      <w:r w:rsidRPr="004D1030">
        <w:rPr>
          <w:sz w:val="28"/>
          <w:szCs w:val="28"/>
        </w:rPr>
        <w:t>В случае если споры не урегулированы Сторонами с помощью переговоров и в претензионном порядке, то они разрешаются в судебных органах по месту нахождения Арендодателя.</w:t>
      </w:r>
    </w:p>
    <w:p w:rsidR="00D10635" w:rsidRPr="006949AD" w:rsidRDefault="00D10635" w:rsidP="00EC4DD9">
      <w:pPr>
        <w:tabs>
          <w:tab w:val="num" w:pos="0"/>
        </w:tabs>
        <w:ind w:firstLine="709"/>
        <w:jc w:val="both"/>
      </w:pPr>
    </w:p>
    <w:p w:rsidR="00D10635" w:rsidRPr="004D1030" w:rsidRDefault="00D10635" w:rsidP="009F364D">
      <w:pPr>
        <w:ind w:left="11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8. </w:t>
      </w:r>
      <w:r w:rsidRPr="004D1030">
        <w:rPr>
          <w:b/>
          <w:sz w:val="28"/>
          <w:szCs w:val="28"/>
        </w:rPr>
        <w:t>Прочие условия Договора</w:t>
      </w:r>
    </w:p>
    <w:p w:rsidR="00D10635" w:rsidRPr="006949AD" w:rsidRDefault="00D10635" w:rsidP="00EC4DD9">
      <w:pPr>
        <w:rPr>
          <w:b/>
        </w:rPr>
      </w:pPr>
    </w:p>
    <w:p w:rsidR="00D10635" w:rsidRPr="004D1030" w:rsidRDefault="00D10635" w:rsidP="009F364D">
      <w:pPr>
        <w:tabs>
          <w:tab w:val="num" w:pos="1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4D1030">
        <w:rPr>
          <w:sz w:val="28"/>
          <w:szCs w:val="28"/>
        </w:rPr>
        <w:t xml:space="preserve">Договор составлен в 3 (трех) экземплярах, имеющих одинаковую юридическую силу, по одному экземпляру для каждой из Сторон, один экземпляр передается в орган, осуществляющий </w:t>
      </w:r>
      <w:r>
        <w:rPr>
          <w:sz w:val="28"/>
          <w:szCs w:val="28"/>
        </w:rPr>
        <w:t xml:space="preserve">государственный кадастровый учет и </w:t>
      </w:r>
      <w:r w:rsidRPr="004D1030">
        <w:rPr>
          <w:sz w:val="28"/>
          <w:szCs w:val="28"/>
        </w:rPr>
        <w:t>государственную регистрацию прав на территории Смоленской области.</w:t>
      </w:r>
    </w:p>
    <w:p w:rsidR="00D10635" w:rsidRPr="004D1030" w:rsidRDefault="00D10635" w:rsidP="009F364D">
      <w:pPr>
        <w:tabs>
          <w:tab w:val="num" w:pos="1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Pr="004D1030">
        <w:rPr>
          <w:sz w:val="28"/>
          <w:szCs w:val="28"/>
        </w:rPr>
        <w:t xml:space="preserve"> В случаях, не предусмотренных настоящим Договором, Стороны обязуются руководствоваться действующим законодательством.</w:t>
      </w:r>
    </w:p>
    <w:p w:rsidR="00D10635" w:rsidRPr="00596BE4" w:rsidRDefault="00D10635" w:rsidP="00EC4DD9">
      <w:pPr>
        <w:tabs>
          <w:tab w:val="num" w:pos="0"/>
        </w:tabs>
        <w:ind w:firstLine="709"/>
        <w:jc w:val="both"/>
        <w:rPr>
          <w:sz w:val="20"/>
          <w:szCs w:val="20"/>
        </w:rPr>
      </w:pPr>
    </w:p>
    <w:p w:rsidR="00D10635" w:rsidRPr="004D1030" w:rsidRDefault="00D10635" w:rsidP="009F36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4D1030">
        <w:rPr>
          <w:b/>
          <w:sz w:val="28"/>
          <w:szCs w:val="28"/>
        </w:rPr>
        <w:t>Реквизиты Сторон</w:t>
      </w:r>
    </w:p>
    <w:p w:rsidR="00D10635" w:rsidRPr="00596BE4" w:rsidRDefault="00D10635" w:rsidP="00EC4DD9">
      <w:pPr>
        <w:jc w:val="both"/>
        <w:rPr>
          <w:sz w:val="20"/>
          <w:szCs w:val="20"/>
        </w:rPr>
      </w:pPr>
    </w:p>
    <w:p w:rsidR="00D10635" w:rsidRPr="004D1030" w:rsidRDefault="00D10635" w:rsidP="00EC4DD9">
      <w:pPr>
        <w:jc w:val="both"/>
        <w:rPr>
          <w:b/>
          <w:sz w:val="28"/>
          <w:szCs w:val="28"/>
        </w:rPr>
      </w:pPr>
      <w:r w:rsidRPr="004D1030">
        <w:rPr>
          <w:b/>
          <w:sz w:val="28"/>
          <w:szCs w:val="28"/>
        </w:rPr>
        <w:t>Арендодатель:</w:t>
      </w:r>
    </w:p>
    <w:p w:rsidR="00D10635" w:rsidRPr="004D1030" w:rsidRDefault="00D10635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>Департамент имущественных и земельных отношений Смоленской области</w:t>
      </w:r>
    </w:p>
    <w:p w:rsidR="00D10635" w:rsidRPr="004D1030" w:rsidRDefault="00D10635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>214008, г. Смоленск, пл. Ленина, д. 1</w:t>
      </w:r>
    </w:p>
    <w:p w:rsidR="00D10635" w:rsidRPr="004D1030" w:rsidRDefault="00D10635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>ИНН 6730042526</w:t>
      </w:r>
    </w:p>
    <w:p w:rsidR="00D10635" w:rsidRPr="004D1030" w:rsidRDefault="00D10635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>КПП 673001001</w:t>
      </w:r>
    </w:p>
    <w:p w:rsidR="00D10635" w:rsidRPr="004D1030" w:rsidRDefault="00D10635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>ОГРН 1026701437212</w:t>
      </w:r>
    </w:p>
    <w:p w:rsidR="00D10635" w:rsidRPr="004D1030" w:rsidRDefault="00D10635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>л/с 04632018850</w:t>
      </w:r>
      <w:r>
        <w:rPr>
          <w:sz w:val="28"/>
          <w:szCs w:val="28"/>
        </w:rPr>
        <w:t xml:space="preserve"> в Департаменте бюджета и финансов Смоленской области </w:t>
      </w:r>
    </w:p>
    <w:p w:rsidR="00D10635" w:rsidRPr="00596BE4" w:rsidRDefault="00D10635" w:rsidP="00EC4DD9">
      <w:pPr>
        <w:jc w:val="both"/>
        <w:rPr>
          <w:sz w:val="20"/>
          <w:szCs w:val="20"/>
        </w:rPr>
      </w:pPr>
    </w:p>
    <w:p w:rsidR="00D10635" w:rsidRDefault="00D10635" w:rsidP="00EC4DD9">
      <w:pPr>
        <w:jc w:val="both"/>
        <w:rPr>
          <w:b/>
          <w:sz w:val="28"/>
          <w:szCs w:val="28"/>
        </w:rPr>
      </w:pPr>
      <w:r w:rsidRPr="004D1030">
        <w:rPr>
          <w:b/>
          <w:sz w:val="28"/>
          <w:szCs w:val="28"/>
        </w:rPr>
        <w:t>Арендатор:</w:t>
      </w:r>
    </w:p>
    <w:p w:rsidR="00D10635" w:rsidRPr="004D1030" w:rsidRDefault="00D10635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>_______________________________________________________________________</w:t>
      </w:r>
    </w:p>
    <w:p w:rsidR="00D10635" w:rsidRPr="004D1030" w:rsidRDefault="00D10635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>____________________________________________</w:t>
      </w:r>
    </w:p>
    <w:p w:rsidR="00D10635" w:rsidRPr="004D1030" w:rsidRDefault="00D10635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>ИНН __________________</w:t>
      </w:r>
    </w:p>
    <w:p w:rsidR="00D10635" w:rsidRPr="004D1030" w:rsidRDefault="00D10635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>КПП __________________</w:t>
      </w:r>
    </w:p>
    <w:p w:rsidR="00D10635" w:rsidRPr="004D1030" w:rsidRDefault="00D10635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 xml:space="preserve">р/с _______________________  в ___________________ </w:t>
      </w:r>
    </w:p>
    <w:p w:rsidR="00D10635" w:rsidRPr="004D1030" w:rsidRDefault="00D10635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>БИК ___________________</w:t>
      </w:r>
    </w:p>
    <w:p w:rsidR="00D10635" w:rsidRPr="004D1030" w:rsidRDefault="00D10635" w:rsidP="00EC4DD9">
      <w:pPr>
        <w:jc w:val="both"/>
        <w:rPr>
          <w:sz w:val="28"/>
          <w:szCs w:val="28"/>
        </w:rPr>
      </w:pPr>
    </w:p>
    <w:p w:rsidR="00D10635" w:rsidRPr="004D1030" w:rsidRDefault="00D10635" w:rsidP="009F36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4D1030">
        <w:rPr>
          <w:b/>
          <w:sz w:val="28"/>
          <w:szCs w:val="28"/>
        </w:rPr>
        <w:t>Подписи сторон</w:t>
      </w:r>
    </w:p>
    <w:p w:rsidR="00D10635" w:rsidRPr="004D1030" w:rsidRDefault="00D10635" w:rsidP="00EC4DD9">
      <w:pPr>
        <w:ind w:left="708"/>
        <w:rPr>
          <w:sz w:val="28"/>
          <w:szCs w:val="28"/>
        </w:rPr>
      </w:pPr>
    </w:p>
    <w:p w:rsidR="00D10635" w:rsidRPr="004D1030" w:rsidRDefault="00D10635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>Арендодатель:</w:t>
      </w:r>
    </w:p>
    <w:p w:rsidR="00D10635" w:rsidRPr="004D1030" w:rsidRDefault="00D10635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 xml:space="preserve">Департамент имущественных </w:t>
      </w:r>
    </w:p>
    <w:p w:rsidR="00D10635" w:rsidRPr="004D1030" w:rsidRDefault="00D10635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>и земельных отношений</w:t>
      </w:r>
    </w:p>
    <w:p w:rsidR="00D10635" w:rsidRPr="004D1030" w:rsidRDefault="00D10635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>Смоленской области                  ___________________   ___________________</w:t>
      </w:r>
    </w:p>
    <w:p w:rsidR="00D10635" w:rsidRPr="000F4207" w:rsidRDefault="00D10635" w:rsidP="00EC4DD9">
      <w:pPr>
        <w:jc w:val="both"/>
        <w:rPr>
          <w:sz w:val="20"/>
          <w:szCs w:val="20"/>
        </w:rPr>
      </w:pPr>
      <w:r w:rsidRPr="004D1030">
        <w:rPr>
          <w:sz w:val="28"/>
          <w:szCs w:val="28"/>
        </w:rPr>
        <w:t xml:space="preserve">                                                                  </w:t>
      </w:r>
      <w:r w:rsidRPr="000F4207">
        <w:rPr>
          <w:sz w:val="20"/>
          <w:szCs w:val="20"/>
        </w:rPr>
        <w:t xml:space="preserve">(Ф.И.О.)                                       </w:t>
      </w:r>
      <w:r>
        <w:rPr>
          <w:sz w:val="20"/>
          <w:szCs w:val="20"/>
        </w:rPr>
        <w:t xml:space="preserve">        </w:t>
      </w:r>
      <w:r w:rsidRPr="000F4207">
        <w:rPr>
          <w:sz w:val="20"/>
          <w:szCs w:val="20"/>
        </w:rPr>
        <w:t xml:space="preserve">   (подпись)</w:t>
      </w:r>
    </w:p>
    <w:p w:rsidR="00D10635" w:rsidRPr="004D1030" w:rsidRDefault="00D10635" w:rsidP="00EC4DD9">
      <w:pPr>
        <w:jc w:val="both"/>
        <w:rPr>
          <w:sz w:val="28"/>
          <w:szCs w:val="28"/>
        </w:rPr>
      </w:pPr>
    </w:p>
    <w:p w:rsidR="00D10635" w:rsidRPr="004D1030" w:rsidRDefault="00D10635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>«___»____________20___г.</w:t>
      </w:r>
    </w:p>
    <w:p w:rsidR="00D10635" w:rsidRPr="004D1030" w:rsidRDefault="00D10635" w:rsidP="00EC4DD9">
      <w:pPr>
        <w:jc w:val="both"/>
        <w:rPr>
          <w:sz w:val="28"/>
          <w:szCs w:val="28"/>
        </w:rPr>
      </w:pPr>
    </w:p>
    <w:p w:rsidR="00D10635" w:rsidRPr="004D1030" w:rsidRDefault="00D10635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>Арендатор:</w:t>
      </w:r>
    </w:p>
    <w:p w:rsidR="00D10635" w:rsidRPr="004D1030" w:rsidRDefault="00D10635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>_______________________     ___________________   ____________________</w:t>
      </w:r>
    </w:p>
    <w:p w:rsidR="00D10635" w:rsidRPr="000F4207" w:rsidRDefault="00D10635" w:rsidP="00EC4DD9">
      <w:pPr>
        <w:jc w:val="both"/>
        <w:rPr>
          <w:sz w:val="20"/>
          <w:szCs w:val="20"/>
        </w:rPr>
      </w:pPr>
      <w:r w:rsidRPr="000F4207">
        <w:rPr>
          <w:sz w:val="20"/>
          <w:szCs w:val="20"/>
        </w:rPr>
        <w:t xml:space="preserve">                                                                                                       (Ф.И.О.)                                         (подпись)</w:t>
      </w:r>
    </w:p>
    <w:p w:rsidR="00D10635" w:rsidRPr="004D1030" w:rsidRDefault="00D10635" w:rsidP="00EC4DD9">
      <w:pPr>
        <w:jc w:val="both"/>
        <w:rPr>
          <w:sz w:val="28"/>
          <w:szCs w:val="28"/>
        </w:rPr>
      </w:pPr>
    </w:p>
    <w:p w:rsidR="00D10635" w:rsidRPr="004D1030" w:rsidRDefault="00D10635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>«___»____________20___г.</w:t>
      </w:r>
    </w:p>
    <w:p w:rsidR="00D10635" w:rsidRPr="004D1030" w:rsidRDefault="00D10635" w:rsidP="009F364D">
      <w:pPr>
        <w:jc w:val="center"/>
        <w:rPr>
          <w:b/>
          <w:sz w:val="28"/>
          <w:szCs w:val="28"/>
        </w:rPr>
      </w:pPr>
      <w:r w:rsidRPr="004D1030">
        <w:rPr>
          <w:b/>
          <w:sz w:val="28"/>
          <w:szCs w:val="28"/>
        </w:rPr>
        <w:t>АКТ ПРИЕМА-ПЕРЕДАЧИ ЗЕМЕЛЬНОГО УЧАСТКА,</w:t>
      </w:r>
    </w:p>
    <w:p w:rsidR="00D10635" w:rsidRPr="004D1030" w:rsidRDefault="00D10635" w:rsidP="00EC4DD9">
      <w:pPr>
        <w:jc w:val="center"/>
        <w:rPr>
          <w:b/>
          <w:sz w:val="28"/>
          <w:szCs w:val="28"/>
        </w:rPr>
      </w:pPr>
      <w:r w:rsidRPr="004D1030">
        <w:rPr>
          <w:b/>
          <w:sz w:val="28"/>
          <w:szCs w:val="28"/>
        </w:rPr>
        <w:t xml:space="preserve">НАХОДЯЩЕГОСЯ В ГОСУДАРСТВЕННОЙ </w:t>
      </w:r>
    </w:p>
    <w:p w:rsidR="00D10635" w:rsidRPr="004D1030" w:rsidRDefault="00D10635" w:rsidP="00EC4DD9">
      <w:pPr>
        <w:jc w:val="center"/>
        <w:rPr>
          <w:b/>
          <w:sz w:val="28"/>
          <w:szCs w:val="28"/>
        </w:rPr>
      </w:pPr>
      <w:r w:rsidRPr="004D1030">
        <w:rPr>
          <w:b/>
          <w:sz w:val="28"/>
          <w:szCs w:val="28"/>
        </w:rPr>
        <w:t>СОБСТВЕННОСТИ СМОЛЕНСКОЙ ОБЛАСТИ</w:t>
      </w:r>
    </w:p>
    <w:p w:rsidR="00D10635" w:rsidRPr="004D1030" w:rsidRDefault="00D10635" w:rsidP="00EC4DD9">
      <w:pPr>
        <w:jc w:val="center"/>
        <w:rPr>
          <w:sz w:val="28"/>
          <w:szCs w:val="28"/>
        </w:rPr>
      </w:pPr>
    </w:p>
    <w:p w:rsidR="00D10635" w:rsidRPr="004D1030" w:rsidRDefault="00D10635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>г. Смоленск                                                                                     «___»_______20__г.</w:t>
      </w:r>
    </w:p>
    <w:p w:rsidR="00D10635" w:rsidRPr="004D1030" w:rsidRDefault="00D10635" w:rsidP="00EC4DD9">
      <w:pPr>
        <w:jc w:val="center"/>
        <w:rPr>
          <w:sz w:val="28"/>
          <w:szCs w:val="28"/>
        </w:rPr>
      </w:pPr>
    </w:p>
    <w:p w:rsidR="00D10635" w:rsidRPr="004D1030" w:rsidRDefault="00D10635" w:rsidP="00EC4DD9">
      <w:pPr>
        <w:jc w:val="both"/>
        <w:rPr>
          <w:sz w:val="28"/>
          <w:szCs w:val="28"/>
        </w:rPr>
      </w:pPr>
      <w:r w:rsidRPr="004D1030">
        <w:rPr>
          <w:b/>
          <w:sz w:val="28"/>
          <w:szCs w:val="28"/>
        </w:rPr>
        <w:tab/>
        <w:t>Смоленская область</w:t>
      </w:r>
      <w:r w:rsidRPr="004D1030">
        <w:rPr>
          <w:sz w:val="28"/>
          <w:szCs w:val="28"/>
        </w:rPr>
        <w:t xml:space="preserve">, от имени которой выступает Департамент имущественных и земельных отношений Смоленской  области, в лице  ___________ </w:t>
      </w:r>
    </w:p>
    <w:p w:rsidR="00D10635" w:rsidRPr="004D1030" w:rsidRDefault="00D10635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 xml:space="preserve">__________________________, действующего на основании __________________ </w:t>
      </w:r>
    </w:p>
    <w:p w:rsidR="00D10635" w:rsidRPr="004D1030" w:rsidRDefault="00D10635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 xml:space="preserve"> и в соответствии с Положением о порядке сдачи в аренду земельных участков, находящихся в государственной собственности Смоленской области, утвержденным постановлением Администрации Смоленской области от 28.11.2006 № 416 </w:t>
      </w:r>
      <w:r>
        <w:rPr>
          <w:sz w:val="28"/>
          <w:szCs w:val="28"/>
        </w:rPr>
        <w:t xml:space="preserve">                    </w:t>
      </w:r>
      <w:r w:rsidRPr="004D1030">
        <w:rPr>
          <w:sz w:val="28"/>
          <w:szCs w:val="28"/>
        </w:rPr>
        <w:t xml:space="preserve">«О порядке сдачи в аренду земельных участков, находящихся в государственной собственности Смоленской области», именуемый в дальнейшем «Арендодатель», с одной стороны, и </w:t>
      </w:r>
      <w:r w:rsidRPr="004D1030">
        <w:rPr>
          <w:b/>
          <w:sz w:val="28"/>
          <w:szCs w:val="28"/>
        </w:rPr>
        <w:t>_____________________________</w:t>
      </w:r>
      <w:r w:rsidRPr="004D1030">
        <w:rPr>
          <w:sz w:val="28"/>
          <w:szCs w:val="28"/>
        </w:rPr>
        <w:t>, в лице ________________________, именуемый в дальнейшем «Арендатор», с другой стороны, и именуемые в дальнейшем «Стороны», составили настоящий акт приема-передачи (далее – Акт) о нижеследующем:</w:t>
      </w:r>
    </w:p>
    <w:p w:rsidR="00D10635" w:rsidRPr="004D1030" w:rsidRDefault="00D10635" w:rsidP="00EC4DD9">
      <w:pPr>
        <w:jc w:val="both"/>
        <w:rPr>
          <w:sz w:val="28"/>
          <w:szCs w:val="28"/>
        </w:rPr>
      </w:pPr>
    </w:p>
    <w:p w:rsidR="00D10635" w:rsidRPr="004D1030" w:rsidRDefault="00D10635" w:rsidP="00EC4DD9">
      <w:pPr>
        <w:tabs>
          <w:tab w:val="left" w:pos="1440"/>
        </w:tabs>
        <w:jc w:val="both"/>
        <w:rPr>
          <w:sz w:val="28"/>
          <w:szCs w:val="28"/>
        </w:rPr>
      </w:pPr>
      <w:r w:rsidRPr="004D1030">
        <w:rPr>
          <w:sz w:val="28"/>
          <w:szCs w:val="28"/>
        </w:rPr>
        <w:t xml:space="preserve">          1. Арендодатель предоставляет, а Арендатор принимает на условиях аренды в соответствии с договором аренды регистрационный номер ____________________ от __________ года, находящийся в государственной собственности Смоленской области земельный   участок  из   земель   ____________________________________ </w:t>
      </w:r>
    </w:p>
    <w:p w:rsidR="00D10635" w:rsidRPr="00EF3FEB" w:rsidRDefault="00D10635" w:rsidP="00EC4DD9">
      <w:pPr>
        <w:tabs>
          <w:tab w:val="left" w:pos="1440"/>
        </w:tabs>
        <w:jc w:val="both"/>
        <w:rPr>
          <w:sz w:val="20"/>
          <w:szCs w:val="20"/>
        </w:rPr>
      </w:pPr>
      <w:r w:rsidRPr="004D1030">
        <w:rPr>
          <w:sz w:val="28"/>
          <w:szCs w:val="28"/>
        </w:rPr>
        <w:t xml:space="preserve">                                                                                           </w:t>
      </w:r>
      <w:r w:rsidRPr="00EF3FEB">
        <w:rPr>
          <w:sz w:val="20"/>
          <w:szCs w:val="20"/>
        </w:rPr>
        <w:t>(категория земель)</w:t>
      </w:r>
    </w:p>
    <w:p w:rsidR="00D10635" w:rsidRPr="004D1030" w:rsidRDefault="00D10635" w:rsidP="00EC4DD9">
      <w:pPr>
        <w:tabs>
          <w:tab w:val="left" w:pos="1440"/>
        </w:tabs>
        <w:jc w:val="both"/>
        <w:rPr>
          <w:sz w:val="28"/>
          <w:szCs w:val="28"/>
        </w:rPr>
      </w:pPr>
      <w:r w:rsidRPr="004D1030">
        <w:rPr>
          <w:sz w:val="28"/>
          <w:szCs w:val="28"/>
        </w:rPr>
        <w:t>с кадастровым номером ________________ площадью __________ кв.м., расположенный по адресу: Смоленская область, ________________________(далее – Участок), для использования в соответствии с установленным видом разрешенного использования: __________________</w:t>
      </w:r>
      <w:r>
        <w:rPr>
          <w:sz w:val="28"/>
          <w:szCs w:val="28"/>
        </w:rPr>
        <w:t>__________</w:t>
      </w:r>
      <w:r w:rsidRPr="004D1030">
        <w:rPr>
          <w:sz w:val="28"/>
          <w:szCs w:val="28"/>
        </w:rPr>
        <w:t>.</w:t>
      </w:r>
    </w:p>
    <w:p w:rsidR="00D10635" w:rsidRPr="004D1030" w:rsidRDefault="00D10635" w:rsidP="00EC4DD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2. В соответствии с настоящим Актом Арендодатель передал, а Арендатор принял вышеуказанный Участок на день подписания настоящего Акта в состоянии, соответствующим условиям договора аренды земельного участка, находящегося в государственной собственности Смоленской области, регистрационный                         № _______ от «___»________ 20__  г. для использования в соответствии с установленным видом разрешенного использования.</w:t>
      </w:r>
    </w:p>
    <w:p w:rsidR="00D10635" w:rsidRPr="004D1030" w:rsidRDefault="00D10635" w:rsidP="00EC4DD9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3. Настоящий Акт подтверждает отсутствие претензий у Сторон в отношении качества и состояния принятого (переданного) Участка.</w:t>
      </w:r>
    </w:p>
    <w:p w:rsidR="00D10635" w:rsidRPr="004D1030" w:rsidRDefault="00D10635" w:rsidP="00EC4DD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D1030">
        <w:rPr>
          <w:sz w:val="28"/>
          <w:szCs w:val="28"/>
        </w:rPr>
        <w:t xml:space="preserve">4. Акт составлен в 3 (трех) экземплярах, имеющих одинаковую юридическую силу, по одному экземпляру для каждой из Сторон, один экземпляр передается в орган, осуществляющий </w:t>
      </w:r>
      <w:r>
        <w:rPr>
          <w:sz w:val="28"/>
          <w:szCs w:val="28"/>
        </w:rPr>
        <w:t xml:space="preserve">государственный кадастровый учет и </w:t>
      </w:r>
      <w:r w:rsidRPr="004D1030">
        <w:rPr>
          <w:sz w:val="28"/>
          <w:szCs w:val="28"/>
        </w:rPr>
        <w:t>государственную регистрацию прав на территории Смоленской области.</w:t>
      </w:r>
    </w:p>
    <w:p w:rsidR="00D10635" w:rsidRPr="004D1030" w:rsidRDefault="00D10635" w:rsidP="00EC4DD9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D10635" w:rsidRPr="004D1030" w:rsidRDefault="00D10635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>Арендодатель:</w:t>
      </w:r>
    </w:p>
    <w:p w:rsidR="00D10635" w:rsidRPr="004D1030" w:rsidRDefault="00D10635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 xml:space="preserve">Департамент имущественных </w:t>
      </w:r>
    </w:p>
    <w:p w:rsidR="00D10635" w:rsidRPr="004D1030" w:rsidRDefault="00D10635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>и земельных отношений</w:t>
      </w:r>
    </w:p>
    <w:p w:rsidR="00D10635" w:rsidRPr="004D1030" w:rsidRDefault="00D10635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>Смоленской области                  ___________________   ___________________</w:t>
      </w:r>
    </w:p>
    <w:p w:rsidR="00D10635" w:rsidRPr="00EF3FEB" w:rsidRDefault="00D10635" w:rsidP="00EC4DD9">
      <w:pPr>
        <w:jc w:val="both"/>
        <w:rPr>
          <w:sz w:val="20"/>
          <w:szCs w:val="20"/>
        </w:rPr>
      </w:pPr>
      <w:r w:rsidRPr="00EF3FEB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EF3FEB">
        <w:rPr>
          <w:sz w:val="20"/>
          <w:szCs w:val="20"/>
        </w:rPr>
        <w:t>(Ф.И.О.)                                                   (подпись)</w:t>
      </w:r>
    </w:p>
    <w:p w:rsidR="00D10635" w:rsidRPr="00EF3FEB" w:rsidRDefault="00D10635" w:rsidP="00EC4DD9">
      <w:pPr>
        <w:jc w:val="both"/>
        <w:rPr>
          <w:sz w:val="20"/>
          <w:szCs w:val="20"/>
        </w:rPr>
      </w:pPr>
    </w:p>
    <w:p w:rsidR="00D10635" w:rsidRPr="004D1030" w:rsidRDefault="00D10635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>«___»____________20___г.</w:t>
      </w:r>
    </w:p>
    <w:p w:rsidR="00D10635" w:rsidRPr="004D1030" w:rsidRDefault="00D10635" w:rsidP="00EC4DD9">
      <w:pPr>
        <w:jc w:val="both"/>
        <w:rPr>
          <w:sz w:val="28"/>
          <w:szCs w:val="28"/>
        </w:rPr>
      </w:pPr>
    </w:p>
    <w:p w:rsidR="00D10635" w:rsidRPr="004D1030" w:rsidRDefault="00D10635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>Арендатор:</w:t>
      </w:r>
    </w:p>
    <w:p w:rsidR="00D10635" w:rsidRPr="004D1030" w:rsidRDefault="00D10635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>_______________________     ___________________   ____________________</w:t>
      </w:r>
    </w:p>
    <w:p w:rsidR="00D10635" w:rsidRPr="00EF3FEB" w:rsidRDefault="00D10635" w:rsidP="00EC4DD9">
      <w:pPr>
        <w:jc w:val="both"/>
        <w:rPr>
          <w:sz w:val="20"/>
          <w:szCs w:val="20"/>
        </w:rPr>
      </w:pPr>
      <w:r w:rsidRPr="004D1030">
        <w:rPr>
          <w:sz w:val="28"/>
          <w:szCs w:val="28"/>
        </w:rPr>
        <w:t xml:space="preserve">                                                              </w:t>
      </w:r>
      <w:r w:rsidRPr="00EF3FEB">
        <w:rPr>
          <w:sz w:val="20"/>
          <w:szCs w:val="20"/>
        </w:rPr>
        <w:t xml:space="preserve">(Ф.И.О.)                                                 </w:t>
      </w:r>
      <w:r>
        <w:rPr>
          <w:sz w:val="20"/>
          <w:szCs w:val="20"/>
        </w:rPr>
        <w:t xml:space="preserve">      </w:t>
      </w:r>
      <w:r w:rsidRPr="00EF3FEB">
        <w:rPr>
          <w:sz w:val="20"/>
          <w:szCs w:val="20"/>
        </w:rPr>
        <w:t xml:space="preserve">  (подпись)</w:t>
      </w:r>
    </w:p>
    <w:p w:rsidR="00D10635" w:rsidRPr="004D1030" w:rsidRDefault="00D10635" w:rsidP="00EC4DD9">
      <w:pPr>
        <w:jc w:val="both"/>
        <w:rPr>
          <w:sz w:val="28"/>
          <w:szCs w:val="28"/>
        </w:rPr>
      </w:pPr>
    </w:p>
    <w:p w:rsidR="00D10635" w:rsidRPr="00F46499" w:rsidRDefault="00D10635" w:rsidP="00EC4DD9">
      <w:pPr>
        <w:rPr>
          <w:b/>
          <w:bCs/>
          <w:sz w:val="28"/>
          <w:szCs w:val="28"/>
        </w:rPr>
      </w:pPr>
      <w:r w:rsidRPr="004D1030">
        <w:rPr>
          <w:sz w:val="28"/>
          <w:szCs w:val="28"/>
        </w:rPr>
        <w:t>«___»____________20___г.</w:t>
      </w:r>
      <w:r w:rsidRPr="00335E5A">
        <w:t xml:space="preserve"> </w:t>
      </w:r>
      <w:r>
        <w:rPr>
          <w:b/>
          <w:bCs/>
          <w:sz w:val="28"/>
          <w:szCs w:val="28"/>
        </w:rPr>
        <w:t xml:space="preserve">  </w:t>
      </w:r>
    </w:p>
    <w:p w:rsidR="00D10635" w:rsidRDefault="00D10635" w:rsidP="0057769F">
      <w:pPr>
        <w:jc w:val="center"/>
        <w:rPr>
          <w:b/>
          <w:bCs/>
          <w:sz w:val="28"/>
          <w:szCs w:val="28"/>
        </w:rPr>
      </w:pPr>
    </w:p>
    <w:p w:rsidR="00D10635" w:rsidRDefault="00D10635" w:rsidP="0057769F">
      <w:pPr>
        <w:jc w:val="center"/>
        <w:rPr>
          <w:b/>
          <w:bCs/>
          <w:sz w:val="28"/>
          <w:szCs w:val="28"/>
        </w:rPr>
      </w:pPr>
    </w:p>
    <w:sectPr w:rsidR="00D10635" w:rsidSect="00B54A0F">
      <w:headerReference w:type="even" r:id="rId9"/>
      <w:headerReference w:type="default" r:id="rId10"/>
      <w:footerReference w:type="first" r:id="rId11"/>
      <w:pgSz w:w="11906" w:h="16838" w:code="9"/>
      <w:pgMar w:top="709" w:right="567" w:bottom="567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635" w:rsidRDefault="00D10635" w:rsidP="00C71CB4">
      <w:r>
        <w:separator/>
      </w:r>
    </w:p>
  </w:endnote>
  <w:endnote w:type="continuationSeparator" w:id="0">
    <w:p w:rsidR="00D10635" w:rsidRDefault="00D10635" w:rsidP="00C71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35" w:rsidRPr="007F653B" w:rsidRDefault="00D10635">
    <w:pPr>
      <w:pStyle w:val="Footer"/>
      <w:rPr>
        <w:sz w:val="16"/>
      </w:rPr>
    </w:pPr>
    <w:r>
      <w:rPr>
        <w:sz w:val="16"/>
      </w:rPr>
      <w:t>Рег. № 06751 от 31.10.2018,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635" w:rsidRDefault="00D10635" w:rsidP="00C71CB4">
      <w:r>
        <w:separator/>
      </w:r>
    </w:p>
  </w:footnote>
  <w:footnote w:type="continuationSeparator" w:id="0">
    <w:p w:rsidR="00D10635" w:rsidRDefault="00D10635" w:rsidP="00C71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35" w:rsidRDefault="00D10635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10635" w:rsidRDefault="00D1063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35" w:rsidRDefault="00D10635">
    <w:pPr>
      <w:pStyle w:val="Header"/>
      <w:jc w:val="center"/>
    </w:pPr>
    <w:fldSimple w:instr="PAGE   \* MERGEFORMAT">
      <w:r>
        <w:rPr>
          <w:noProof/>
        </w:rPr>
        <w:t>13</w:t>
      </w:r>
    </w:fldSimple>
  </w:p>
  <w:p w:rsidR="00D10635" w:rsidRPr="00173B31" w:rsidRDefault="00D10635" w:rsidP="00173B31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36A"/>
    <w:multiLevelType w:val="hybridMultilevel"/>
    <w:tmpl w:val="46AEF2C0"/>
    <w:lvl w:ilvl="0" w:tplc="1EAC2B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9AF2E21"/>
    <w:multiLevelType w:val="hybridMultilevel"/>
    <w:tmpl w:val="261A09B8"/>
    <w:lvl w:ilvl="0" w:tplc="D31092F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877443E"/>
    <w:multiLevelType w:val="hybridMultilevel"/>
    <w:tmpl w:val="D3526784"/>
    <w:lvl w:ilvl="0" w:tplc="F08CD248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</w:abstractNum>
  <w:abstractNum w:abstractNumId="4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AB2"/>
    <w:rsid w:val="00005279"/>
    <w:rsid w:val="00007D19"/>
    <w:rsid w:val="0001304B"/>
    <w:rsid w:val="00021A18"/>
    <w:rsid w:val="00030F12"/>
    <w:rsid w:val="00052E56"/>
    <w:rsid w:val="00091274"/>
    <w:rsid w:val="00095F7E"/>
    <w:rsid w:val="00097D70"/>
    <w:rsid w:val="000A044B"/>
    <w:rsid w:val="000B1652"/>
    <w:rsid w:val="000B1F56"/>
    <w:rsid w:val="000B4195"/>
    <w:rsid w:val="000D01A2"/>
    <w:rsid w:val="000D77C6"/>
    <w:rsid w:val="000E4B91"/>
    <w:rsid w:val="000F4207"/>
    <w:rsid w:val="000F4E43"/>
    <w:rsid w:val="000F5C97"/>
    <w:rsid w:val="00101032"/>
    <w:rsid w:val="00101E7E"/>
    <w:rsid w:val="0010257C"/>
    <w:rsid w:val="00104934"/>
    <w:rsid w:val="001209D7"/>
    <w:rsid w:val="00125873"/>
    <w:rsid w:val="001435B5"/>
    <w:rsid w:val="00145D43"/>
    <w:rsid w:val="00153F3E"/>
    <w:rsid w:val="001731CB"/>
    <w:rsid w:val="00173B31"/>
    <w:rsid w:val="00184DF2"/>
    <w:rsid w:val="001A2E14"/>
    <w:rsid w:val="001B3DD2"/>
    <w:rsid w:val="00205CB4"/>
    <w:rsid w:val="00225883"/>
    <w:rsid w:val="00250C6F"/>
    <w:rsid w:val="0026215B"/>
    <w:rsid w:val="00263C6C"/>
    <w:rsid w:val="002829C8"/>
    <w:rsid w:val="002848F3"/>
    <w:rsid w:val="00285329"/>
    <w:rsid w:val="0029350C"/>
    <w:rsid w:val="002939B1"/>
    <w:rsid w:val="002B15B0"/>
    <w:rsid w:val="002B7318"/>
    <w:rsid w:val="002C6B9B"/>
    <w:rsid w:val="002D1D26"/>
    <w:rsid w:val="002D32A4"/>
    <w:rsid w:val="002D71A1"/>
    <w:rsid w:val="002E2AB3"/>
    <w:rsid w:val="002E3EF4"/>
    <w:rsid w:val="002F458C"/>
    <w:rsid w:val="003015A7"/>
    <w:rsid w:val="003120DD"/>
    <w:rsid w:val="00330EDB"/>
    <w:rsid w:val="00335E5A"/>
    <w:rsid w:val="00342FEB"/>
    <w:rsid w:val="00380D3E"/>
    <w:rsid w:val="003A2C3C"/>
    <w:rsid w:val="003A44AF"/>
    <w:rsid w:val="003A7992"/>
    <w:rsid w:val="003F5283"/>
    <w:rsid w:val="0040116E"/>
    <w:rsid w:val="004016A9"/>
    <w:rsid w:val="00430022"/>
    <w:rsid w:val="004315B5"/>
    <w:rsid w:val="004355BE"/>
    <w:rsid w:val="004421CC"/>
    <w:rsid w:val="00446F0C"/>
    <w:rsid w:val="00457639"/>
    <w:rsid w:val="00467B77"/>
    <w:rsid w:val="00467B86"/>
    <w:rsid w:val="004712D9"/>
    <w:rsid w:val="004855E0"/>
    <w:rsid w:val="00490C8B"/>
    <w:rsid w:val="004A50D1"/>
    <w:rsid w:val="004D1030"/>
    <w:rsid w:val="004D1709"/>
    <w:rsid w:val="004E72FD"/>
    <w:rsid w:val="004F7403"/>
    <w:rsid w:val="005171F8"/>
    <w:rsid w:val="005334E3"/>
    <w:rsid w:val="005428A5"/>
    <w:rsid w:val="00544BF0"/>
    <w:rsid w:val="00551B80"/>
    <w:rsid w:val="00562D1F"/>
    <w:rsid w:val="005676B6"/>
    <w:rsid w:val="0057769F"/>
    <w:rsid w:val="00587D24"/>
    <w:rsid w:val="00590FD9"/>
    <w:rsid w:val="00596BE4"/>
    <w:rsid w:val="005A689C"/>
    <w:rsid w:val="005C16A1"/>
    <w:rsid w:val="005D4B5D"/>
    <w:rsid w:val="005D5B66"/>
    <w:rsid w:val="00600613"/>
    <w:rsid w:val="00634563"/>
    <w:rsid w:val="00643C96"/>
    <w:rsid w:val="0064465A"/>
    <w:rsid w:val="0065481E"/>
    <w:rsid w:val="006607D2"/>
    <w:rsid w:val="00671EDD"/>
    <w:rsid w:val="006949AD"/>
    <w:rsid w:val="006A3FB3"/>
    <w:rsid w:val="006B75A9"/>
    <w:rsid w:val="006B7B16"/>
    <w:rsid w:val="006C14F0"/>
    <w:rsid w:val="006C53D0"/>
    <w:rsid w:val="006D53B7"/>
    <w:rsid w:val="006D55D2"/>
    <w:rsid w:val="00731913"/>
    <w:rsid w:val="00735AB2"/>
    <w:rsid w:val="007372C8"/>
    <w:rsid w:val="0075468B"/>
    <w:rsid w:val="00780620"/>
    <w:rsid w:val="007901A6"/>
    <w:rsid w:val="007A0642"/>
    <w:rsid w:val="007A114C"/>
    <w:rsid w:val="007A596A"/>
    <w:rsid w:val="007B6A0D"/>
    <w:rsid w:val="007C7A46"/>
    <w:rsid w:val="007D1A7F"/>
    <w:rsid w:val="007D7B8F"/>
    <w:rsid w:val="007F5765"/>
    <w:rsid w:val="007F653B"/>
    <w:rsid w:val="008007A1"/>
    <w:rsid w:val="00827493"/>
    <w:rsid w:val="0083456A"/>
    <w:rsid w:val="00836767"/>
    <w:rsid w:val="00837F12"/>
    <w:rsid w:val="00837F6E"/>
    <w:rsid w:val="00851004"/>
    <w:rsid w:val="008824CA"/>
    <w:rsid w:val="008C7926"/>
    <w:rsid w:val="008D429D"/>
    <w:rsid w:val="008D70F5"/>
    <w:rsid w:val="008F537B"/>
    <w:rsid w:val="00931D40"/>
    <w:rsid w:val="00933D56"/>
    <w:rsid w:val="0093716D"/>
    <w:rsid w:val="00940BA4"/>
    <w:rsid w:val="009464E0"/>
    <w:rsid w:val="00951BBB"/>
    <w:rsid w:val="00963113"/>
    <w:rsid w:val="00964579"/>
    <w:rsid w:val="00970346"/>
    <w:rsid w:val="00980B84"/>
    <w:rsid w:val="00982EBF"/>
    <w:rsid w:val="00984E8C"/>
    <w:rsid w:val="009867FF"/>
    <w:rsid w:val="0098706B"/>
    <w:rsid w:val="009D4456"/>
    <w:rsid w:val="009D5E38"/>
    <w:rsid w:val="009F0E83"/>
    <w:rsid w:val="009F2A7F"/>
    <w:rsid w:val="009F2B76"/>
    <w:rsid w:val="009F364D"/>
    <w:rsid w:val="00A06DC9"/>
    <w:rsid w:val="00A12278"/>
    <w:rsid w:val="00A25446"/>
    <w:rsid w:val="00A41A79"/>
    <w:rsid w:val="00A50047"/>
    <w:rsid w:val="00A50820"/>
    <w:rsid w:val="00A742A5"/>
    <w:rsid w:val="00A746D4"/>
    <w:rsid w:val="00A852DF"/>
    <w:rsid w:val="00A854D4"/>
    <w:rsid w:val="00A913FA"/>
    <w:rsid w:val="00A95D6D"/>
    <w:rsid w:val="00A97CBE"/>
    <w:rsid w:val="00AB0B6F"/>
    <w:rsid w:val="00AB5774"/>
    <w:rsid w:val="00AC1D25"/>
    <w:rsid w:val="00AD3F4C"/>
    <w:rsid w:val="00AD47BC"/>
    <w:rsid w:val="00AD55EE"/>
    <w:rsid w:val="00AE3A5D"/>
    <w:rsid w:val="00B10170"/>
    <w:rsid w:val="00B20390"/>
    <w:rsid w:val="00B22F0A"/>
    <w:rsid w:val="00B31C76"/>
    <w:rsid w:val="00B54A0F"/>
    <w:rsid w:val="00B65B93"/>
    <w:rsid w:val="00B76E1E"/>
    <w:rsid w:val="00B819E9"/>
    <w:rsid w:val="00BA3F5B"/>
    <w:rsid w:val="00BA3F85"/>
    <w:rsid w:val="00BB4DB2"/>
    <w:rsid w:val="00BC2A46"/>
    <w:rsid w:val="00BE0252"/>
    <w:rsid w:val="00BE41BE"/>
    <w:rsid w:val="00BF7CC4"/>
    <w:rsid w:val="00C013F7"/>
    <w:rsid w:val="00C169A3"/>
    <w:rsid w:val="00C32BEA"/>
    <w:rsid w:val="00C36B07"/>
    <w:rsid w:val="00C44415"/>
    <w:rsid w:val="00C46C82"/>
    <w:rsid w:val="00C613E6"/>
    <w:rsid w:val="00C71CB4"/>
    <w:rsid w:val="00C85D50"/>
    <w:rsid w:val="00C93051"/>
    <w:rsid w:val="00CA50B8"/>
    <w:rsid w:val="00CC6442"/>
    <w:rsid w:val="00CD05BA"/>
    <w:rsid w:val="00CF160E"/>
    <w:rsid w:val="00CF5AD2"/>
    <w:rsid w:val="00CF7407"/>
    <w:rsid w:val="00D07C48"/>
    <w:rsid w:val="00D10635"/>
    <w:rsid w:val="00D16D0F"/>
    <w:rsid w:val="00D200A5"/>
    <w:rsid w:val="00D32559"/>
    <w:rsid w:val="00D462DB"/>
    <w:rsid w:val="00D54FB4"/>
    <w:rsid w:val="00D64F9B"/>
    <w:rsid w:val="00D72148"/>
    <w:rsid w:val="00D7353E"/>
    <w:rsid w:val="00D851E7"/>
    <w:rsid w:val="00D92423"/>
    <w:rsid w:val="00DA05C8"/>
    <w:rsid w:val="00DB6176"/>
    <w:rsid w:val="00DC11C2"/>
    <w:rsid w:val="00DC13ED"/>
    <w:rsid w:val="00DF2E18"/>
    <w:rsid w:val="00DF4509"/>
    <w:rsid w:val="00E20435"/>
    <w:rsid w:val="00E40228"/>
    <w:rsid w:val="00E424CD"/>
    <w:rsid w:val="00E606FA"/>
    <w:rsid w:val="00E644C7"/>
    <w:rsid w:val="00E7576E"/>
    <w:rsid w:val="00E7643C"/>
    <w:rsid w:val="00E917A1"/>
    <w:rsid w:val="00E94D51"/>
    <w:rsid w:val="00EA34A9"/>
    <w:rsid w:val="00EA64AA"/>
    <w:rsid w:val="00EA6B33"/>
    <w:rsid w:val="00EB3A3A"/>
    <w:rsid w:val="00EC29A3"/>
    <w:rsid w:val="00EC4DD9"/>
    <w:rsid w:val="00ED37CD"/>
    <w:rsid w:val="00ED5232"/>
    <w:rsid w:val="00EE31B7"/>
    <w:rsid w:val="00EE3D04"/>
    <w:rsid w:val="00EF3FEB"/>
    <w:rsid w:val="00F02E38"/>
    <w:rsid w:val="00F1411E"/>
    <w:rsid w:val="00F30396"/>
    <w:rsid w:val="00F32250"/>
    <w:rsid w:val="00F334AA"/>
    <w:rsid w:val="00F354CB"/>
    <w:rsid w:val="00F46499"/>
    <w:rsid w:val="00F52AEC"/>
    <w:rsid w:val="00F603FA"/>
    <w:rsid w:val="00F61932"/>
    <w:rsid w:val="00F8230F"/>
    <w:rsid w:val="00F866EA"/>
    <w:rsid w:val="00F949E3"/>
    <w:rsid w:val="00FB2A80"/>
    <w:rsid w:val="00FB5725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3FB3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3F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3F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A3FB3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6A3FB3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3FB3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A3FB3"/>
    <w:pPr>
      <w:tabs>
        <w:tab w:val="right" w:pos="9638"/>
      </w:tabs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A3FB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867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8062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80620"/>
    <w:rPr>
      <w:rFonts w:cs="Times New Roman"/>
      <w:sz w:val="24"/>
    </w:rPr>
  </w:style>
  <w:style w:type="paragraph" w:customStyle="1" w:styleId="ConsPlusNormal">
    <w:name w:val="ConsPlusNormal"/>
    <w:uiPriority w:val="99"/>
    <w:rsid w:val="0078062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C71CB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1CB4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016A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016A9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4016A9"/>
    <w:rPr>
      <w:b/>
      <w:spacing w:val="16"/>
      <w:sz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4016A9"/>
    <w:pPr>
      <w:widowControl w:val="0"/>
      <w:shd w:val="clear" w:color="auto" w:fill="FFFFFF"/>
      <w:spacing w:before="600" w:after="420" w:line="240" w:lineRule="atLeast"/>
      <w:jc w:val="both"/>
    </w:pPr>
    <w:rPr>
      <w:b/>
      <w:spacing w:val="16"/>
      <w:sz w:val="23"/>
      <w:szCs w:val="20"/>
    </w:rPr>
  </w:style>
  <w:style w:type="character" w:customStyle="1" w:styleId="21">
    <w:name w:val="Знак Знак2"/>
    <w:uiPriority w:val="99"/>
    <w:locked/>
    <w:rsid w:val="0057769F"/>
    <w:rPr>
      <w:b/>
      <w:sz w:val="24"/>
    </w:rPr>
  </w:style>
  <w:style w:type="paragraph" w:styleId="ListParagraph">
    <w:name w:val="List Paragraph"/>
    <w:basedOn w:val="Normal"/>
    <w:uiPriority w:val="99"/>
    <w:qFormat/>
    <w:rsid w:val="00F1411E"/>
    <w:pPr>
      <w:ind w:left="720"/>
      <w:contextualSpacing/>
    </w:pPr>
  </w:style>
  <w:style w:type="character" w:customStyle="1" w:styleId="js-phone-numberhighlight-phone">
    <w:name w:val="js-phone-number highlight-phone"/>
    <w:basedOn w:val="DefaultParagraphFont"/>
    <w:uiPriority w:val="99"/>
    <w:rsid w:val="00BF7CC4"/>
    <w:rPr>
      <w:rFonts w:cs="Times New Roman"/>
    </w:rPr>
  </w:style>
  <w:style w:type="character" w:customStyle="1" w:styleId="a">
    <w:name w:val="Знак Знак"/>
    <w:uiPriority w:val="99"/>
    <w:locked/>
    <w:rsid w:val="00BF7CC4"/>
    <w:rPr>
      <w:b/>
      <w:sz w:val="18"/>
      <w:lang w:val="ru-RU" w:eastAsia="ru-RU"/>
    </w:rPr>
  </w:style>
  <w:style w:type="paragraph" w:customStyle="1" w:styleId="1">
    <w:name w:val="Абзац списка1"/>
    <w:basedOn w:val="Normal"/>
    <w:uiPriority w:val="99"/>
    <w:rsid w:val="00F46499"/>
    <w:pPr>
      <w:ind w:left="720"/>
      <w:contextualSpacing/>
    </w:pPr>
  </w:style>
  <w:style w:type="character" w:customStyle="1" w:styleId="10">
    <w:name w:val="Знак Знак1"/>
    <w:uiPriority w:val="99"/>
    <w:rsid w:val="00F46499"/>
    <w:rPr>
      <w:b/>
      <w:sz w:val="28"/>
    </w:rPr>
  </w:style>
  <w:style w:type="paragraph" w:customStyle="1" w:styleId="HeaderEven">
    <w:name w:val="Header Even"/>
    <w:basedOn w:val="NoSpacing"/>
    <w:uiPriority w:val="99"/>
    <w:rsid w:val="004855E0"/>
    <w:pPr>
      <w:pBdr>
        <w:bottom w:val="single" w:sz="4" w:space="1" w:color="4F81BD"/>
      </w:pBdr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NoSpacing">
    <w:name w:val="No Spacing"/>
    <w:uiPriority w:val="99"/>
    <w:qFormat/>
    <w:rsid w:val="004855E0"/>
    <w:rPr>
      <w:sz w:val="24"/>
      <w:szCs w:val="24"/>
    </w:rPr>
  </w:style>
  <w:style w:type="character" w:customStyle="1" w:styleId="4">
    <w:name w:val="Знак Знак4"/>
    <w:uiPriority w:val="99"/>
    <w:rsid w:val="00EC4DD9"/>
    <w:rPr>
      <w:b/>
      <w:sz w:val="28"/>
      <w:lang w:val="ru-RU" w:eastAsia="ru-RU"/>
    </w:rPr>
  </w:style>
  <w:style w:type="character" w:customStyle="1" w:styleId="FontStyle14">
    <w:name w:val="Font Style14"/>
    <w:uiPriority w:val="99"/>
    <w:rsid w:val="00B54A0F"/>
    <w:rPr>
      <w:rFonts w:ascii="Arial" w:hAnsi="Arial"/>
      <w:sz w:val="22"/>
    </w:rPr>
  </w:style>
  <w:style w:type="paragraph" w:customStyle="1" w:styleId="11">
    <w:name w:val="Знак Знак11"/>
    <w:basedOn w:val="Normal"/>
    <w:uiPriority w:val="99"/>
    <w:rsid w:val="008345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5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2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66DFE22F40F0CC4CD01648CA2B4F67BFA9DC51F77D506175A59E19664E45DBEDBC62FA4DeDn7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14</Pages>
  <Words>5412</Words>
  <Characters>30853</Characters>
  <Application>Microsoft Office Outlook</Application>
  <DocSecurity>0</DocSecurity>
  <Lines>0</Lines>
  <Paragraphs>0</Paragraphs>
  <ScaleCrop>false</ScaleCrop>
  <Company>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3</cp:revision>
  <cp:lastPrinted>2009-03-04T11:11:00Z</cp:lastPrinted>
  <dcterms:created xsi:type="dcterms:W3CDTF">2018-11-28T06:24:00Z</dcterms:created>
  <dcterms:modified xsi:type="dcterms:W3CDTF">2018-11-28T06:55:00Z</dcterms:modified>
</cp:coreProperties>
</file>